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51" w:rsidRPr="00170F3E" w:rsidRDefault="002C4C51" w:rsidP="002C4C51">
      <w:pPr>
        <w:rPr>
          <w:lang w:val="en-GB"/>
        </w:rPr>
      </w:pPr>
      <w:r w:rsidRPr="00170F3E">
        <w:rPr>
          <w:lang w:val="en-GB"/>
        </w:rPr>
        <w:t xml:space="preserve">  </w:t>
      </w:r>
    </w:p>
    <w:p w:rsidR="002C4C51" w:rsidRPr="00170F3E" w:rsidRDefault="002C4C51" w:rsidP="002C4C51">
      <w:pPr>
        <w:jc w:val="center"/>
        <w:rPr>
          <w:b/>
          <w:lang w:val="en-GB"/>
        </w:rPr>
      </w:pPr>
      <w:r w:rsidRPr="00170F3E">
        <w:rPr>
          <w:noProof/>
          <w:lang w:val="en-GB"/>
        </w:rPr>
        <w:drawing>
          <wp:inline distT="0" distB="0" distL="0" distR="0">
            <wp:extent cx="887095" cy="1023620"/>
            <wp:effectExtent l="19050" t="0" r="825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srcRect/>
                    <a:stretch>
                      <a:fillRect/>
                    </a:stretch>
                  </pic:blipFill>
                  <pic:spPr bwMode="auto">
                    <a:xfrm>
                      <a:off x="0" y="0"/>
                      <a:ext cx="887095" cy="1023620"/>
                    </a:xfrm>
                    <a:prstGeom prst="rect">
                      <a:avLst/>
                    </a:prstGeom>
                    <a:noFill/>
                    <a:ln w="9525">
                      <a:noFill/>
                      <a:miter lim="800000"/>
                      <a:headEnd/>
                      <a:tailEnd/>
                    </a:ln>
                  </pic:spPr>
                </pic:pic>
              </a:graphicData>
            </a:graphic>
          </wp:inline>
        </w:drawing>
      </w:r>
    </w:p>
    <w:p w:rsidR="002C4C51" w:rsidRPr="00170F3E" w:rsidRDefault="002C4C51" w:rsidP="002C4C51">
      <w:pPr>
        <w:jc w:val="center"/>
        <w:rPr>
          <w:b/>
          <w:bCs/>
          <w:lang w:val="en-GB"/>
        </w:rPr>
      </w:pPr>
      <w:bookmarkStart w:id="0" w:name="OLE_LINK3"/>
    </w:p>
    <w:bookmarkEnd w:id="0"/>
    <w:p w:rsidR="002C4C51" w:rsidRPr="00170F3E" w:rsidRDefault="002C4C51" w:rsidP="002C4C51">
      <w:pPr>
        <w:jc w:val="center"/>
        <w:rPr>
          <w:rFonts w:eastAsia="Batang"/>
          <w:b/>
          <w:bCs/>
          <w:lang w:val="en-GB"/>
        </w:rPr>
      </w:pPr>
      <w:proofErr w:type="spellStart"/>
      <w:r w:rsidRPr="00170F3E">
        <w:rPr>
          <w:b/>
          <w:bCs/>
          <w:lang w:val="en-GB"/>
        </w:rPr>
        <w:t>Republika</w:t>
      </w:r>
      <w:proofErr w:type="spellEnd"/>
      <w:r w:rsidRPr="00170F3E">
        <w:rPr>
          <w:b/>
          <w:bCs/>
          <w:lang w:val="en-GB"/>
        </w:rPr>
        <w:t xml:space="preserve"> e </w:t>
      </w:r>
      <w:proofErr w:type="spellStart"/>
      <w:r w:rsidRPr="00170F3E">
        <w:rPr>
          <w:b/>
          <w:bCs/>
          <w:lang w:val="en-GB"/>
        </w:rPr>
        <w:t>Kosovës</w:t>
      </w:r>
      <w:proofErr w:type="spellEnd"/>
    </w:p>
    <w:p w:rsidR="002C4C51" w:rsidRPr="00170F3E" w:rsidRDefault="002C4C51" w:rsidP="002C4C51">
      <w:pPr>
        <w:jc w:val="center"/>
        <w:rPr>
          <w:b/>
          <w:bCs/>
          <w:lang w:val="en-GB"/>
        </w:rPr>
      </w:pPr>
      <w:proofErr w:type="spellStart"/>
      <w:r w:rsidRPr="00170F3E">
        <w:rPr>
          <w:rFonts w:eastAsia="Batang"/>
          <w:b/>
          <w:bCs/>
          <w:lang w:val="en-GB"/>
        </w:rPr>
        <w:t>Republika</w:t>
      </w:r>
      <w:proofErr w:type="spellEnd"/>
      <w:r w:rsidRPr="00170F3E">
        <w:rPr>
          <w:rFonts w:eastAsia="Batang"/>
          <w:b/>
          <w:bCs/>
          <w:lang w:val="en-GB"/>
        </w:rPr>
        <w:t xml:space="preserve"> </w:t>
      </w:r>
      <w:proofErr w:type="spellStart"/>
      <w:r w:rsidRPr="00170F3E">
        <w:rPr>
          <w:rFonts w:eastAsia="Batang"/>
          <w:b/>
          <w:bCs/>
          <w:lang w:val="en-GB"/>
        </w:rPr>
        <w:t>Kosova</w:t>
      </w:r>
      <w:proofErr w:type="spellEnd"/>
      <w:r w:rsidRPr="00170F3E">
        <w:rPr>
          <w:rFonts w:eastAsia="Batang"/>
          <w:b/>
          <w:bCs/>
          <w:lang w:val="en-GB"/>
        </w:rPr>
        <w:t>-</w:t>
      </w:r>
      <w:r w:rsidRPr="00170F3E">
        <w:rPr>
          <w:b/>
          <w:bCs/>
          <w:lang w:val="en-GB"/>
        </w:rPr>
        <w:t>Republic of Kosovo</w:t>
      </w:r>
    </w:p>
    <w:p w:rsidR="002C4C51" w:rsidRPr="00170F3E" w:rsidRDefault="002C4C51" w:rsidP="002C4C51">
      <w:pPr>
        <w:jc w:val="center"/>
        <w:rPr>
          <w:b/>
          <w:bCs/>
          <w:i/>
          <w:iCs/>
          <w:lang w:val="en-GB"/>
        </w:rPr>
      </w:pPr>
      <w:proofErr w:type="spellStart"/>
      <w:r w:rsidRPr="00170F3E">
        <w:rPr>
          <w:b/>
          <w:bCs/>
          <w:i/>
          <w:iCs/>
          <w:lang w:val="en-GB"/>
        </w:rPr>
        <w:t>Qeveria</w:t>
      </w:r>
      <w:proofErr w:type="spellEnd"/>
      <w:r w:rsidRPr="00170F3E">
        <w:rPr>
          <w:b/>
          <w:bCs/>
          <w:i/>
          <w:iCs/>
          <w:lang w:val="en-GB"/>
        </w:rPr>
        <w:t>-</w:t>
      </w:r>
      <w:proofErr w:type="spellStart"/>
      <w:r w:rsidRPr="00170F3E">
        <w:rPr>
          <w:b/>
          <w:bCs/>
          <w:i/>
          <w:iCs/>
          <w:lang w:val="en-GB"/>
        </w:rPr>
        <w:t>Vlada</w:t>
      </w:r>
      <w:proofErr w:type="spellEnd"/>
      <w:r w:rsidRPr="00170F3E">
        <w:rPr>
          <w:b/>
          <w:bCs/>
          <w:i/>
          <w:iCs/>
          <w:lang w:val="en-GB"/>
        </w:rPr>
        <w:t xml:space="preserve">-Government </w:t>
      </w:r>
    </w:p>
    <w:p w:rsidR="002C4C51" w:rsidRPr="00170F3E" w:rsidRDefault="002C4C51" w:rsidP="002C4C51">
      <w:pPr>
        <w:jc w:val="center"/>
        <w:rPr>
          <w:b/>
          <w:bCs/>
          <w:i/>
          <w:iCs/>
          <w:lang w:val="en-GB"/>
        </w:rPr>
      </w:pPr>
    </w:p>
    <w:p w:rsidR="002C4C51" w:rsidRPr="00170F3E" w:rsidRDefault="002C4C51" w:rsidP="002C4C51">
      <w:pPr>
        <w:pStyle w:val="CharCharCharCharCharChar1"/>
        <w:jc w:val="center"/>
        <w:rPr>
          <w:rFonts w:ascii="Times New Roman" w:hAnsi="Times New Roman"/>
          <w:b/>
          <w:i/>
          <w:sz w:val="24"/>
          <w:szCs w:val="24"/>
          <w:lang w:val="en-GB"/>
        </w:rPr>
      </w:pPr>
      <w:proofErr w:type="spellStart"/>
      <w:r w:rsidRPr="00170F3E">
        <w:rPr>
          <w:rFonts w:ascii="Times New Roman" w:hAnsi="Times New Roman"/>
          <w:b/>
          <w:i/>
          <w:sz w:val="24"/>
          <w:szCs w:val="24"/>
          <w:lang w:val="en-GB"/>
        </w:rPr>
        <w:t>Ministria</w:t>
      </w:r>
      <w:proofErr w:type="spellEnd"/>
      <w:r w:rsidRPr="00170F3E">
        <w:rPr>
          <w:rFonts w:ascii="Times New Roman" w:hAnsi="Times New Roman"/>
          <w:b/>
          <w:i/>
          <w:sz w:val="24"/>
          <w:szCs w:val="24"/>
          <w:lang w:val="en-GB"/>
        </w:rPr>
        <w:t xml:space="preserve"> e </w:t>
      </w:r>
      <w:proofErr w:type="spellStart"/>
      <w:r w:rsidRPr="00170F3E">
        <w:rPr>
          <w:rFonts w:ascii="Times New Roman" w:hAnsi="Times New Roman"/>
          <w:b/>
          <w:i/>
          <w:sz w:val="24"/>
          <w:szCs w:val="24"/>
          <w:lang w:val="en-GB"/>
        </w:rPr>
        <w:t>Drejtësisë</w:t>
      </w:r>
      <w:proofErr w:type="spellEnd"/>
      <w:r w:rsidRPr="00170F3E">
        <w:rPr>
          <w:rFonts w:ascii="Times New Roman" w:hAnsi="Times New Roman"/>
          <w:b/>
          <w:i/>
          <w:sz w:val="24"/>
          <w:szCs w:val="24"/>
          <w:lang w:val="en-GB"/>
        </w:rPr>
        <w:t xml:space="preserve"> –</w:t>
      </w:r>
      <w:proofErr w:type="spellStart"/>
      <w:r w:rsidRPr="00170F3E">
        <w:rPr>
          <w:rFonts w:ascii="Times New Roman" w:hAnsi="Times New Roman"/>
          <w:b/>
          <w:i/>
          <w:sz w:val="24"/>
          <w:szCs w:val="24"/>
          <w:lang w:val="en-GB"/>
        </w:rPr>
        <w:t>Ministarstvo</w:t>
      </w:r>
      <w:proofErr w:type="spellEnd"/>
      <w:r w:rsidRPr="00170F3E">
        <w:rPr>
          <w:rFonts w:ascii="Times New Roman" w:hAnsi="Times New Roman"/>
          <w:b/>
          <w:i/>
          <w:sz w:val="24"/>
          <w:szCs w:val="24"/>
          <w:lang w:val="en-GB"/>
        </w:rPr>
        <w:t xml:space="preserve"> </w:t>
      </w:r>
      <w:proofErr w:type="spellStart"/>
      <w:r w:rsidRPr="00170F3E">
        <w:rPr>
          <w:rFonts w:ascii="Times New Roman" w:hAnsi="Times New Roman"/>
          <w:b/>
          <w:i/>
          <w:sz w:val="24"/>
          <w:szCs w:val="24"/>
          <w:lang w:val="en-GB"/>
        </w:rPr>
        <w:t>Pravde</w:t>
      </w:r>
      <w:proofErr w:type="spellEnd"/>
      <w:r w:rsidRPr="00170F3E">
        <w:rPr>
          <w:rFonts w:ascii="Times New Roman" w:hAnsi="Times New Roman"/>
          <w:b/>
          <w:i/>
          <w:sz w:val="24"/>
          <w:szCs w:val="24"/>
          <w:lang w:val="en-GB"/>
        </w:rPr>
        <w:t xml:space="preserve"> –Ministry of Justice</w:t>
      </w:r>
    </w:p>
    <w:p w:rsidR="002C4C51" w:rsidRPr="00170F3E" w:rsidRDefault="002C4C51" w:rsidP="002C4C51">
      <w:pPr>
        <w:pBdr>
          <w:bottom w:val="single" w:sz="12" w:space="1" w:color="auto"/>
        </w:pBdr>
        <w:jc w:val="center"/>
        <w:rPr>
          <w:b/>
          <w:bCs/>
          <w:i/>
          <w:iCs/>
          <w:lang w:val="en-GB"/>
        </w:rPr>
      </w:pPr>
    </w:p>
    <w:p w:rsidR="002C4C51" w:rsidRPr="00170F3E" w:rsidRDefault="002C4C51" w:rsidP="002C4C51">
      <w:pPr>
        <w:jc w:val="center"/>
        <w:rPr>
          <w:iCs/>
          <w:lang w:val="en-GB"/>
        </w:rPr>
      </w:pPr>
    </w:p>
    <w:p w:rsidR="002C4C51" w:rsidRPr="00170F3E" w:rsidRDefault="002C4C51" w:rsidP="002C4C51">
      <w:pPr>
        <w:jc w:val="center"/>
        <w:rPr>
          <w:iCs/>
          <w:lang w:val="en-GB"/>
        </w:rPr>
      </w:pPr>
    </w:p>
    <w:p w:rsidR="002C4C51" w:rsidRPr="00170F3E" w:rsidRDefault="002C4C51" w:rsidP="002C4C51">
      <w:pPr>
        <w:pStyle w:val="BodyText"/>
        <w:jc w:val="center"/>
        <w:rPr>
          <w:b/>
          <w:lang w:val="en-GB"/>
        </w:rPr>
      </w:pPr>
      <w:r w:rsidRPr="00170F3E">
        <w:rPr>
          <w:b/>
          <w:lang w:val="en-GB"/>
        </w:rPr>
        <w:t>UDHËZIM ADMINISTRATIV</w:t>
      </w:r>
    </w:p>
    <w:p w:rsidR="002C4C51" w:rsidRPr="00170F3E" w:rsidRDefault="002C4C51" w:rsidP="002C4C51">
      <w:pPr>
        <w:pStyle w:val="BodyText"/>
        <w:jc w:val="center"/>
        <w:rPr>
          <w:b/>
          <w:lang w:val="en-GB"/>
        </w:rPr>
      </w:pPr>
      <w:proofErr w:type="gramStart"/>
      <w:r w:rsidRPr="00170F3E">
        <w:rPr>
          <w:b/>
          <w:lang w:val="en-GB"/>
        </w:rPr>
        <w:t>NR.</w:t>
      </w:r>
      <w:proofErr w:type="gramEnd"/>
      <w:r w:rsidRPr="00170F3E">
        <w:rPr>
          <w:b/>
          <w:lang w:val="en-GB"/>
        </w:rPr>
        <w:t xml:space="preserve"> XX/2015</w:t>
      </w:r>
    </w:p>
    <w:p w:rsidR="002C4C51" w:rsidRPr="00170F3E" w:rsidRDefault="002C4C51" w:rsidP="002C4C51">
      <w:pPr>
        <w:autoSpaceDE w:val="0"/>
        <w:autoSpaceDN w:val="0"/>
        <w:jc w:val="center"/>
        <w:rPr>
          <w:rFonts w:eastAsia="MS Mincho"/>
          <w:b/>
          <w:lang w:val="en-GB"/>
        </w:rPr>
      </w:pPr>
      <w:r w:rsidRPr="00170F3E">
        <w:rPr>
          <w:rFonts w:eastAsia="MS Mincho"/>
          <w:b/>
          <w:lang w:val="en-GB"/>
        </w:rPr>
        <w:t>PËR MBAJTJEN E EVIDENCËS PËR PËRSONAT E DËNUAR</w:t>
      </w:r>
    </w:p>
    <w:p w:rsidR="002C4C51" w:rsidRPr="00170F3E" w:rsidRDefault="002C4C51" w:rsidP="002C4C51">
      <w:pPr>
        <w:pStyle w:val="BodyText"/>
        <w:jc w:val="center"/>
        <w:rPr>
          <w:b/>
          <w:lang w:val="en-GB"/>
        </w:rPr>
      </w:pPr>
    </w:p>
    <w:p w:rsidR="002C4C51" w:rsidRPr="00170F3E" w:rsidRDefault="002C4C51" w:rsidP="002C4C51">
      <w:pPr>
        <w:jc w:val="center"/>
        <w:rPr>
          <w:b/>
          <w:lang w:val="en-GB"/>
        </w:rPr>
      </w:pPr>
      <w:r w:rsidRPr="00170F3E">
        <w:rPr>
          <w:b/>
          <w:lang w:val="en-GB"/>
        </w:rPr>
        <w:t>ADMINISTRATIVE INSTRUCTION</w:t>
      </w:r>
    </w:p>
    <w:p w:rsidR="002C4C51" w:rsidRPr="00170F3E" w:rsidRDefault="002C4C51" w:rsidP="002C4C51">
      <w:pPr>
        <w:jc w:val="center"/>
        <w:rPr>
          <w:b/>
          <w:lang w:val="en-GB"/>
        </w:rPr>
      </w:pPr>
      <w:r w:rsidRPr="00170F3E">
        <w:rPr>
          <w:b/>
          <w:lang w:val="en-GB"/>
        </w:rPr>
        <w:t>NO. XX/2015</w:t>
      </w:r>
      <w:r w:rsidRPr="00170F3E">
        <w:rPr>
          <w:b/>
          <w:lang w:val="en-GB"/>
        </w:rPr>
        <w:br/>
        <w:t xml:space="preserve">ON </w:t>
      </w:r>
      <w:r w:rsidRPr="00170F3E">
        <w:rPr>
          <w:rFonts w:eastAsia="MS Mincho"/>
          <w:b/>
          <w:lang w:val="en-GB"/>
        </w:rPr>
        <w:t>THE MAINTENANCE AND COLLECTION OF RECORDS</w:t>
      </w:r>
      <w:r w:rsidRPr="00170F3E">
        <w:rPr>
          <w:b/>
          <w:lang w:val="en-GB"/>
        </w:rPr>
        <w:t xml:space="preserve"> </w:t>
      </w:r>
    </w:p>
    <w:p w:rsidR="002C4C51" w:rsidRPr="00170F3E" w:rsidRDefault="002C4C51" w:rsidP="002C4C51">
      <w:pPr>
        <w:jc w:val="center"/>
        <w:rPr>
          <w:b/>
          <w:lang w:val="en-GB"/>
        </w:rPr>
      </w:pPr>
    </w:p>
    <w:p w:rsidR="002C4C51" w:rsidRPr="00170F3E" w:rsidRDefault="002C4C51" w:rsidP="002C4C51">
      <w:pPr>
        <w:jc w:val="center"/>
        <w:rPr>
          <w:b/>
          <w:lang w:val="en-GB"/>
        </w:rPr>
      </w:pPr>
      <w:r w:rsidRPr="00170F3E">
        <w:rPr>
          <w:b/>
          <w:lang w:val="en-GB"/>
        </w:rPr>
        <w:t>ADMINISTRATIVNO UPUTSTVO</w:t>
      </w:r>
    </w:p>
    <w:p w:rsidR="002C4C51" w:rsidRPr="00170F3E" w:rsidRDefault="002C4C51" w:rsidP="002C4C51">
      <w:pPr>
        <w:tabs>
          <w:tab w:val="left" w:pos="0"/>
        </w:tabs>
        <w:autoSpaceDE w:val="0"/>
        <w:autoSpaceDN w:val="0"/>
        <w:adjustRightInd w:val="0"/>
        <w:jc w:val="center"/>
        <w:outlineLvl w:val="0"/>
        <w:rPr>
          <w:b/>
          <w:lang w:val="en-GB"/>
        </w:rPr>
      </w:pPr>
      <w:r w:rsidRPr="00170F3E">
        <w:rPr>
          <w:b/>
          <w:lang w:val="en-GB"/>
        </w:rPr>
        <w:t>BR. XX/2015</w:t>
      </w:r>
      <w:r w:rsidRPr="00170F3E">
        <w:rPr>
          <w:b/>
          <w:lang w:val="en-GB"/>
        </w:rPr>
        <w:br/>
        <w:t xml:space="preserve"> ZA ODRZAVANJE I PRIKUPLJANJE REGISTARA </w:t>
      </w:r>
    </w:p>
    <w:p w:rsidR="002C4C51" w:rsidRPr="00170F3E" w:rsidRDefault="002C4C51" w:rsidP="002C4C51">
      <w:pPr>
        <w:jc w:val="center"/>
        <w:rPr>
          <w:b/>
          <w:lang w:val="en-GB"/>
        </w:rPr>
      </w:pPr>
    </w:p>
    <w:p w:rsidR="002C4C51" w:rsidRPr="00170F3E" w:rsidRDefault="002C4C51" w:rsidP="002C4C51">
      <w:pPr>
        <w:pStyle w:val="NoSpacing"/>
        <w:jc w:val="center"/>
        <w:rPr>
          <w:rStyle w:val="apple-converted-space"/>
          <w:rFonts w:ascii="Times New Roman" w:hAnsi="Times New Roman"/>
          <w:b/>
          <w:sz w:val="24"/>
          <w:szCs w:val="24"/>
          <w:lang w:val="en-GB"/>
        </w:rPr>
      </w:pPr>
    </w:p>
    <w:p w:rsidR="002C4C51" w:rsidRPr="00170F3E" w:rsidRDefault="002C4C51"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75226" w:rsidRPr="00170F3E" w:rsidRDefault="00275226" w:rsidP="002C4C51">
      <w:pPr>
        <w:jc w:val="center"/>
        <w:rPr>
          <w:b/>
          <w:lang w:val="en-GB"/>
        </w:rPr>
      </w:pPr>
    </w:p>
    <w:p w:rsidR="002C4C51" w:rsidRPr="00170F3E" w:rsidRDefault="002C4C51" w:rsidP="002C4C51">
      <w:pPr>
        <w:jc w:val="center"/>
        <w:rPr>
          <w:b/>
          <w:lang w:val="en-GB"/>
        </w:rPr>
      </w:pPr>
    </w:p>
    <w:p w:rsidR="002C4C51" w:rsidRPr="00170F3E" w:rsidRDefault="002C4C51" w:rsidP="002C4C51">
      <w:pPr>
        <w:jc w:val="center"/>
        <w:rPr>
          <w:b/>
          <w:lang w:val="en-GB"/>
        </w:rPr>
      </w:pPr>
    </w:p>
    <w:p w:rsidR="00275226" w:rsidRPr="00170F3E" w:rsidRDefault="00C22042" w:rsidP="00275226">
      <w:pPr>
        <w:rPr>
          <w:b/>
          <w:lang w:val="en-GB"/>
        </w:rPr>
      </w:pPr>
      <w:r w:rsidRPr="00170F3E">
        <w:rPr>
          <w:b/>
          <w:lang w:val="en-GB"/>
        </w:rPr>
        <w:lastRenderedPageBreak/>
        <w:t>Minister of Justice</w:t>
      </w:r>
      <w:r w:rsidR="00275226" w:rsidRPr="00170F3E">
        <w:rPr>
          <w:b/>
          <w:lang w:val="en-GB"/>
        </w:rPr>
        <w:t>,</w:t>
      </w:r>
    </w:p>
    <w:p w:rsidR="00275226" w:rsidRPr="00170F3E" w:rsidRDefault="00275226" w:rsidP="00275226">
      <w:pPr>
        <w:rPr>
          <w:b/>
          <w:lang w:val="en-GB"/>
        </w:rPr>
      </w:pPr>
    </w:p>
    <w:p w:rsidR="00275226" w:rsidRPr="00170F3E" w:rsidRDefault="00C22042" w:rsidP="00275226">
      <w:pPr>
        <w:autoSpaceDE w:val="0"/>
        <w:autoSpaceDN w:val="0"/>
        <w:adjustRightInd w:val="0"/>
        <w:jc w:val="both"/>
        <w:rPr>
          <w:rFonts w:eastAsia="MS Mincho"/>
          <w:lang w:val="en-GB"/>
        </w:rPr>
      </w:pPr>
      <w:r w:rsidRPr="00170F3E">
        <w:rPr>
          <w:rFonts w:eastAsia="MS Mincho"/>
          <w:lang w:val="en-GB"/>
        </w:rPr>
        <w:t xml:space="preserve">Pursuant to article 9, paragraph 2 of Law no. 04 / L-149 on the Execution of Criminal Sanctions (OG no. 31 </w:t>
      </w:r>
      <w:proofErr w:type="spellStart"/>
      <w:r w:rsidRPr="00170F3E">
        <w:rPr>
          <w:rFonts w:eastAsia="MS Mincho"/>
          <w:lang w:val="en-GB"/>
        </w:rPr>
        <w:t>dt</w:t>
      </w:r>
      <w:proofErr w:type="spellEnd"/>
      <w:r w:rsidRPr="00170F3E">
        <w:rPr>
          <w:rFonts w:eastAsia="MS Mincho"/>
          <w:lang w:val="en-GB"/>
        </w:rPr>
        <w:t>. 28.08.2013), based on Article 8 sub-paragraph 1.4 of Regulation No. 02/2011 on the areas of administrative responsibility of the Office of Prime Minister and Ministers and Article 38 paragraph 6 of the Rules of Procedure of the Government no. 09/2011 (OG No. 15, 12.09.2011</w:t>
      </w:r>
      <w:r w:rsidR="00275226" w:rsidRPr="00170F3E">
        <w:rPr>
          <w:rFonts w:eastAsia="MS Mincho"/>
          <w:lang w:val="en-GB"/>
        </w:rPr>
        <w:t>),</w:t>
      </w:r>
    </w:p>
    <w:p w:rsidR="00275226" w:rsidRPr="00170F3E" w:rsidRDefault="00275226" w:rsidP="00275226">
      <w:pPr>
        <w:autoSpaceDE w:val="0"/>
        <w:autoSpaceDN w:val="0"/>
        <w:adjustRightInd w:val="0"/>
        <w:jc w:val="both"/>
        <w:rPr>
          <w:rFonts w:eastAsia="MS Mincho"/>
          <w:lang w:val="en-GB"/>
        </w:rPr>
      </w:pPr>
    </w:p>
    <w:p w:rsidR="00275226" w:rsidRPr="00170F3E" w:rsidRDefault="00C22042" w:rsidP="00275226">
      <w:pPr>
        <w:autoSpaceDE w:val="0"/>
        <w:autoSpaceDN w:val="0"/>
        <w:adjustRightInd w:val="0"/>
        <w:jc w:val="both"/>
        <w:rPr>
          <w:rFonts w:eastAsia="MS Mincho"/>
          <w:lang w:val="en-GB"/>
        </w:rPr>
      </w:pPr>
      <w:proofErr w:type="spellStart"/>
      <w:r w:rsidRPr="00170F3E">
        <w:rPr>
          <w:rFonts w:eastAsia="MS Mincho"/>
          <w:lang w:val="en-GB"/>
        </w:rPr>
        <w:t>Isuuses</w:t>
      </w:r>
      <w:proofErr w:type="spellEnd"/>
      <w:r w:rsidR="00275226" w:rsidRPr="00170F3E">
        <w:rPr>
          <w:rFonts w:eastAsia="MS Mincho"/>
          <w:lang w:val="en-GB"/>
        </w:rPr>
        <w:t>:</w:t>
      </w:r>
    </w:p>
    <w:p w:rsidR="00275226" w:rsidRPr="00170F3E" w:rsidRDefault="00275226" w:rsidP="00275226">
      <w:pPr>
        <w:jc w:val="both"/>
        <w:rPr>
          <w:rFonts w:eastAsia="MS Mincho"/>
          <w:lang w:val="en-GB"/>
        </w:rPr>
      </w:pPr>
    </w:p>
    <w:p w:rsidR="00C22042" w:rsidRPr="00170F3E" w:rsidRDefault="00C22042" w:rsidP="00C22042">
      <w:pPr>
        <w:jc w:val="center"/>
        <w:rPr>
          <w:b/>
          <w:lang w:val="en-GB"/>
        </w:rPr>
      </w:pPr>
      <w:r w:rsidRPr="00170F3E">
        <w:rPr>
          <w:b/>
          <w:lang w:val="en-GB"/>
        </w:rPr>
        <w:t>ADMINISTRATIVE INSTRUCTION</w:t>
      </w:r>
    </w:p>
    <w:p w:rsidR="00C22042" w:rsidRPr="00170F3E" w:rsidRDefault="00C22042" w:rsidP="00C22042">
      <w:pPr>
        <w:jc w:val="center"/>
        <w:rPr>
          <w:b/>
          <w:lang w:val="en-GB"/>
        </w:rPr>
      </w:pPr>
      <w:r w:rsidRPr="00170F3E">
        <w:rPr>
          <w:b/>
          <w:lang w:val="en-GB"/>
        </w:rPr>
        <w:t>NO. XX/2015</w:t>
      </w:r>
      <w:r w:rsidRPr="00170F3E">
        <w:rPr>
          <w:b/>
          <w:lang w:val="en-GB"/>
        </w:rPr>
        <w:br/>
        <w:t xml:space="preserve">ON </w:t>
      </w:r>
      <w:r w:rsidRPr="00170F3E">
        <w:rPr>
          <w:rFonts w:eastAsia="MS Mincho"/>
          <w:b/>
          <w:lang w:val="en-GB"/>
        </w:rPr>
        <w:t>THE MAINTENANCE AND COLLECTION OF RECORDS</w:t>
      </w:r>
      <w:r w:rsidR="003705F0" w:rsidRPr="00170F3E">
        <w:rPr>
          <w:rFonts w:eastAsia="MS Mincho"/>
          <w:b/>
          <w:lang w:val="en-GB"/>
        </w:rPr>
        <w:t xml:space="preserve"> FOR CONVICTED PERSONS</w:t>
      </w:r>
      <w:r w:rsidRPr="00170F3E">
        <w:rPr>
          <w:b/>
          <w:lang w:val="en-GB"/>
        </w:rPr>
        <w:t xml:space="preserve"> </w:t>
      </w:r>
    </w:p>
    <w:p w:rsidR="00275226" w:rsidRPr="00170F3E" w:rsidRDefault="00275226" w:rsidP="00275226">
      <w:pPr>
        <w:jc w:val="both"/>
        <w:rPr>
          <w:rFonts w:eastAsia="MS Mincho"/>
          <w:lang w:val="en-GB"/>
        </w:rPr>
      </w:pPr>
    </w:p>
    <w:p w:rsidR="00275226" w:rsidRPr="00170F3E" w:rsidRDefault="00275226" w:rsidP="00275226">
      <w:pPr>
        <w:autoSpaceDE w:val="0"/>
        <w:autoSpaceDN w:val="0"/>
        <w:jc w:val="center"/>
        <w:rPr>
          <w:rFonts w:eastAsia="MS Mincho"/>
          <w:b/>
          <w:lang w:val="en-GB"/>
        </w:rPr>
      </w:pPr>
    </w:p>
    <w:p w:rsidR="00275226" w:rsidRPr="00170F3E" w:rsidRDefault="00616B78" w:rsidP="00275226">
      <w:pPr>
        <w:jc w:val="center"/>
        <w:rPr>
          <w:rStyle w:val="hps"/>
          <w:b/>
          <w:lang w:val="en-GB"/>
        </w:rPr>
      </w:pPr>
      <w:r>
        <w:rPr>
          <w:rStyle w:val="hps"/>
          <w:b/>
          <w:lang w:val="en-GB"/>
        </w:rPr>
        <w:t xml:space="preserve">Article </w:t>
      </w:r>
      <w:r w:rsidR="00275226" w:rsidRPr="00170F3E">
        <w:rPr>
          <w:rStyle w:val="hps"/>
          <w:b/>
          <w:lang w:val="en-GB"/>
        </w:rPr>
        <w:t>1</w:t>
      </w:r>
    </w:p>
    <w:p w:rsidR="00275226" w:rsidRPr="00170F3E" w:rsidRDefault="00C22042" w:rsidP="00275226">
      <w:pPr>
        <w:jc w:val="center"/>
        <w:rPr>
          <w:rFonts w:eastAsia="MS Mincho"/>
          <w:b/>
          <w:lang w:val="en-GB"/>
        </w:rPr>
      </w:pPr>
      <w:r w:rsidRPr="00170F3E">
        <w:rPr>
          <w:rFonts w:eastAsia="MS Mincho"/>
          <w:b/>
          <w:lang w:val="en-GB"/>
        </w:rPr>
        <w:t>Purpose and Scope</w:t>
      </w:r>
      <w:r w:rsidR="00275226" w:rsidRPr="00170F3E">
        <w:rPr>
          <w:rFonts w:eastAsia="MS Mincho"/>
          <w:b/>
          <w:lang w:val="en-GB"/>
        </w:rPr>
        <w:t xml:space="preserve"> </w:t>
      </w:r>
    </w:p>
    <w:p w:rsidR="00275226" w:rsidRPr="00170F3E" w:rsidRDefault="00275226" w:rsidP="00275226">
      <w:pPr>
        <w:jc w:val="both"/>
        <w:rPr>
          <w:rFonts w:eastAsia="MS Mincho"/>
          <w:lang w:val="en-GB"/>
        </w:rPr>
      </w:pPr>
    </w:p>
    <w:p w:rsidR="00275226" w:rsidRPr="00170F3E" w:rsidRDefault="00C22042" w:rsidP="00275226">
      <w:pPr>
        <w:jc w:val="both"/>
        <w:rPr>
          <w:rFonts w:eastAsia="MS Mincho"/>
          <w:lang w:val="en-GB"/>
        </w:rPr>
      </w:pPr>
      <w:proofErr w:type="gramStart"/>
      <w:r w:rsidRPr="00170F3E">
        <w:rPr>
          <w:rFonts w:eastAsia="MS Mincho"/>
          <w:lang w:val="en-GB"/>
        </w:rPr>
        <w:t>This  Administrative</w:t>
      </w:r>
      <w:proofErr w:type="gramEnd"/>
      <w:r w:rsidRPr="00170F3E">
        <w:rPr>
          <w:rFonts w:eastAsia="MS Mincho"/>
          <w:lang w:val="en-GB"/>
        </w:rPr>
        <w:t xml:space="preserve"> Instruction defines the </w:t>
      </w:r>
      <w:r w:rsidR="00616B78" w:rsidRPr="00170F3E">
        <w:rPr>
          <w:rFonts w:eastAsia="MS Mincho"/>
          <w:lang w:val="en-GB"/>
        </w:rPr>
        <w:t>maintenance</w:t>
      </w:r>
      <w:r w:rsidRPr="00170F3E">
        <w:rPr>
          <w:rFonts w:eastAsia="MS Mincho"/>
          <w:lang w:val="en-GB"/>
        </w:rPr>
        <w:t xml:space="preserve">  and collection of records on persons against whom penal sanctions and detention are executed. The provisions of the Administrative Instruction shall be implemented by Correctional Institutions and the Kosovo Correctional Service</w:t>
      </w:r>
      <w:r w:rsidR="00275226" w:rsidRPr="00170F3E">
        <w:rPr>
          <w:rFonts w:eastAsia="MS Mincho"/>
          <w:lang w:val="en-GB"/>
        </w:rPr>
        <w:t>.</w:t>
      </w:r>
      <w:r w:rsidR="00275226" w:rsidRPr="00170F3E">
        <w:rPr>
          <w:rFonts w:eastAsia="MS Mincho"/>
          <w:lang w:val="en-GB"/>
        </w:rPr>
        <w:br/>
      </w:r>
    </w:p>
    <w:p w:rsidR="00275226" w:rsidRPr="00170F3E" w:rsidRDefault="00C22042" w:rsidP="00275226">
      <w:pPr>
        <w:jc w:val="center"/>
        <w:rPr>
          <w:rStyle w:val="hps"/>
          <w:rFonts w:eastAsia="MS Mincho"/>
          <w:lang w:val="en-GB"/>
        </w:rPr>
      </w:pPr>
      <w:proofErr w:type="gramStart"/>
      <w:r w:rsidRPr="00170F3E">
        <w:rPr>
          <w:rStyle w:val="hps"/>
          <w:b/>
          <w:lang w:val="en-GB"/>
        </w:rPr>
        <w:t xml:space="preserve">Article </w:t>
      </w:r>
      <w:r w:rsidR="00275226" w:rsidRPr="00170F3E">
        <w:rPr>
          <w:rStyle w:val="hps"/>
          <w:b/>
          <w:lang w:val="en-GB"/>
        </w:rPr>
        <w:t xml:space="preserve"> 2</w:t>
      </w:r>
      <w:proofErr w:type="gramEnd"/>
      <w:r w:rsidR="00275226" w:rsidRPr="00170F3E">
        <w:rPr>
          <w:rStyle w:val="hps"/>
          <w:b/>
          <w:lang w:val="en-GB"/>
        </w:rPr>
        <w:br/>
      </w:r>
      <w:r w:rsidRPr="00170F3E">
        <w:rPr>
          <w:rStyle w:val="hps"/>
          <w:b/>
          <w:lang w:val="en-GB"/>
        </w:rPr>
        <w:t>Definitions</w:t>
      </w:r>
    </w:p>
    <w:p w:rsidR="00275226" w:rsidRPr="00170F3E" w:rsidRDefault="00275226" w:rsidP="00275226">
      <w:pPr>
        <w:jc w:val="both"/>
        <w:rPr>
          <w:rStyle w:val="hps"/>
          <w:b/>
          <w:lang w:val="en-GB"/>
        </w:rPr>
      </w:pPr>
    </w:p>
    <w:p w:rsidR="00275226" w:rsidRPr="00170F3E" w:rsidRDefault="00275226" w:rsidP="00275226">
      <w:pPr>
        <w:jc w:val="both"/>
        <w:rPr>
          <w:rStyle w:val="hps"/>
          <w:lang w:val="en-GB"/>
        </w:rPr>
      </w:pPr>
      <w:r w:rsidRPr="00170F3E">
        <w:rPr>
          <w:rStyle w:val="hps"/>
          <w:lang w:val="en-GB"/>
        </w:rPr>
        <w:t xml:space="preserve">1. </w:t>
      </w:r>
      <w:r w:rsidR="00C22042" w:rsidRPr="00170F3E">
        <w:rPr>
          <w:rStyle w:val="hps"/>
          <w:lang w:val="en-GB"/>
        </w:rPr>
        <w:t>For the purposes of this Administrative Instruction, terms used have the following meaning</w:t>
      </w:r>
      <w:r w:rsidRPr="00170F3E">
        <w:rPr>
          <w:rStyle w:val="hps"/>
          <w:lang w:val="en-GB"/>
        </w:rPr>
        <w:t>:</w:t>
      </w:r>
    </w:p>
    <w:p w:rsidR="00275226" w:rsidRPr="00170F3E" w:rsidRDefault="00275226" w:rsidP="00275226">
      <w:pPr>
        <w:jc w:val="both"/>
        <w:rPr>
          <w:rStyle w:val="hps"/>
          <w:lang w:val="en-GB"/>
        </w:rPr>
      </w:pPr>
    </w:p>
    <w:p w:rsidR="00275226" w:rsidRPr="00170F3E" w:rsidRDefault="00456A57" w:rsidP="00275226">
      <w:pPr>
        <w:numPr>
          <w:ilvl w:val="1"/>
          <w:numId w:val="31"/>
        </w:numPr>
        <w:ind w:left="720"/>
        <w:jc w:val="both"/>
        <w:rPr>
          <w:rStyle w:val="hps"/>
          <w:lang w:val="en-GB"/>
        </w:rPr>
      </w:pPr>
      <w:r w:rsidRPr="00170F3E">
        <w:rPr>
          <w:rStyle w:val="hps"/>
          <w:b/>
          <w:lang w:val="en-GB"/>
        </w:rPr>
        <w:t xml:space="preserve"> </w:t>
      </w:r>
      <w:r w:rsidR="00C22042" w:rsidRPr="00170F3E">
        <w:rPr>
          <w:rStyle w:val="hps"/>
          <w:b/>
          <w:lang w:val="en-GB"/>
        </w:rPr>
        <w:t xml:space="preserve">Personal File, </w:t>
      </w:r>
      <w:r w:rsidR="00C22042" w:rsidRPr="00170F3E">
        <w:rPr>
          <w:rStyle w:val="hps"/>
          <w:lang w:val="en-GB"/>
        </w:rPr>
        <w:t>means the data collection of convicted persons  in the respective correctional institution</w:t>
      </w:r>
      <w:r w:rsidR="00275226" w:rsidRPr="00170F3E">
        <w:rPr>
          <w:rStyle w:val="hps"/>
          <w:lang w:val="en-GB"/>
        </w:rPr>
        <w:t>;</w:t>
      </w:r>
    </w:p>
    <w:p w:rsidR="00275226" w:rsidRPr="00170F3E" w:rsidRDefault="00275226" w:rsidP="00275226">
      <w:pPr>
        <w:ind w:left="720"/>
        <w:jc w:val="both"/>
        <w:rPr>
          <w:rStyle w:val="hps"/>
          <w:lang w:val="en-GB"/>
        </w:rPr>
      </w:pPr>
    </w:p>
    <w:p w:rsidR="00275226" w:rsidRPr="00170F3E" w:rsidRDefault="00456A57" w:rsidP="00C22042">
      <w:pPr>
        <w:numPr>
          <w:ilvl w:val="1"/>
          <w:numId w:val="31"/>
        </w:numPr>
        <w:ind w:left="720"/>
        <w:jc w:val="both"/>
        <w:rPr>
          <w:rStyle w:val="hps"/>
          <w:lang w:val="en-GB"/>
        </w:rPr>
      </w:pPr>
      <w:r w:rsidRPr="00170F3E">
        <w:rPr>
          <w:rStyle w:val="hps"/>
          <w:b/>
          <w:lang w:val="en-GB"/>
        </w:rPr>
        <w:t xml:space="preserve"> </w:t>
      </w:r>
      <w:r w:rsidR="00C22042" w:rsidRPr="00170F3E">
        <w:rPr>
          <w:rStyle w:val="hps"/>
          <w:b/>
          <w:lang w:val="en-GB"/>
        </w:rPr>
        <w:t xml:space="preserve">Central Registry </w:t>
      </w:r>
      <w:r w:rsidR="00C22042" w:rsidRPr="00170F3E">
        <w:rPr>
          <w:rStyle w:val="hps"/>
          <w:lang w:val="en-GB"/>
        </w:rPr>
        <w:t>means integrated electronic system of personal files of all convicted persons</w:t>
      </w:r>
      <w:r w:rsidR="00275226" w:rsidRPr="00170F3E">
        <w:rPr>
          <w:rStyle w:val="hps"/>
          <w:lang w:val="en-GB"/>
        </w:rPr>
        <w:t>;</w:t>
      </w:r>
    </w:p>
    <w:p w:rsidR="00275226" w:rsidRPr="00170F3E" w:rsidRDefault="00275226" w:rsidP="00275226">
      <w:pPr>
        <w:pStyle w:val="ListParagraph"/>
        <w:rPr>
          <w:rStyle w:val="hps"/>
          <w:lang w:val="en-GB"/>
        </w:rPr>
      </w:pPr>
    </w:p>
    <w:p w:rsidR="00275226" w:rsidRPr="00170F3E" w:rsidRDefault="00456A57" w:rsidP="00275226">
      <w:pPr>
        <w:numPr>
          <w:ilvl w:val="1"/>
          <w:numId w:val="31"/>
        </w:numPr>
        <w:ind w:left="720"/>
        <w:jc w:val="both"/>
        <w:rPr>
          <w:rStyle w:val="hps"/>
          <w:lang w:val="en-GB"/>
        </w:rPr>
      </w:pPr>
      <w:r w:rsidRPr="00170F3E">
        <w:rPr>
          <w:rStyle w:val="hps"/>
          <w:b/>
          <w:lang w:val="en-GB"/>
        </w:rPr>
        <w:t xml:space="preserve"> </w:t>
      </w:r>
      <w:r w:rsidR="00C22042" w:rsidRPr="00170F3E">
        <w:rPr>
          <w:rStyle w:val="hps"/>
          <w:b/>
          <w:lang w:val="en-GB"/>
        </w:rPr>
        <w:t xml:space="preserve">Register of Correctional Institution, </w:t>
      </w:r>
      <w:r w:rsidR="00C22042" w:rsidRPr="00170F3E">
        <w:rPr>
          <w:rStyle w:val="hps"/>
          <w:lang w:val="en-GB"/>
        </w:rPr>
        <w:t>means the part of the Central Registry of Convicted Persons administered by each correctional institution</w:t>
      </w:r>
      <w:r w:rsidR="00275226" w:rsidRPr="00170F3E">
        <w:rPr>
          <w:rStyle w:val="hps"/>
          <w:lang w:val="en-GB"/>
        </w:rPr>
        <w:t>;</w:t>
      </w:r>
    </w:p>
    <w:p w:rsidR="00275226" w:rsidRPr="00170F3E" w:rsidRDefault="00275226" w:rsidP="00275226">
      <w:pPr>
        <w:jc w:val="both"/>
        <w:rPr>
          <w:rStyle w:val="hps"/>
          <w:lang w:val="en-GB"/>
        </w:rPr>
      </w:pPr>
      <w:r w:rsidRPr="00170F3E">
        <w:rPr>
          <w:rStyle w:val="hps"/>
          <w:lang w:val="en-GB"/>
        </w:rPr>
        <w:br/>
      </w:r>
    </w:p>
    <w:p w:rsidR="00275226" w:rsidRPr="00170F3E" w:rsidRDefault="00456A57" w:rsidP="00275226">
      <w:pPr>
        <w:numPr>
          <w:ilvl w:val="1"/>
          <w:numId w:val="31"/>
        </w:numPr>
        <w:ind w:left="720"/>
        <w:jc w:val="both"/>
        <w:rPr>
          <w:rStyle w:val="hps"/>
          <w:lang w:val="en-GB"/>
        </w:rPr>
      </w:pPr>
      <w:r w:rsidRPr="00170F3E">
        <w:rPr>
          <w:rStyle w:val="hps"/>
          <w:b/>
          <w:lang w:val="en-GB"/>
        </w:rPr>
        <w:t xml:space="preserve"> </w:t>
      </w:r>
      <w:r w:rsidR="00C22042" w:rsidRPr="00170F3E">
        <w:rPr>
          <w:rStyle w:val="hps"/>
          <w:b/>
          <w:lang w:val="en-GB"/>
        </w:rPr>
        <w:t xml:space="preserve">Identification number means the figure, </w:t>
      </w:r>
      <w:r w:rsidR="00C22042" w:rsidRPr="00170F3E">
        <w:rPr>
          <w:rStyle w:val="hps"/>
          <w:lang w:val="en-GB"/>
        </w:rPr>
        <w:t xml:space="preserve">which is allocated to each </w:t>
      </w:r>
      <w:proofErr w:type="gramStart"/>
      <w:r w:rsidR="00C22042" w:rsidRPr="00170F3E">
        <w:rPr>
          <w:rStyle w:val="hps"/>
          <w:lang w:val="en-GB"/>
        </w:rPr>
        <w:t>convicted  person</w:t>
      </w:r>
      <w:proofErr w:type="gramEnd"/>
      <w:r w:rsidR="00C22042" w:rsidRPr="00170F3E">
        <w:rPr>
          <w:rStyle w:val="hps"/>
          <w:lang w:val="en-GB"/>
        </w:rPr>
        <w:t xml:space="preserve">, which is a unique registration number, which aims to identify the </w:t>
      </w:r>
      <w:proofErr w:type="spellStart"/>
      <w:r w:rsidR="00C22042" w:rsidRPr="00170F3E">
        <w:rPr>
          <w:rStyle w:val="hps"/>
          <w:lang w:val="en-GB"/>
        </w:rPr>
        <w:t>covicted</w:t>
      </w:r>
      <w:proofErr w:type="spellEnd"/>
      <w:r w:rsidR="00C22042" w:rsidRPr="00170F3E">
        <w:rPr>
          <w:rStyle w:val="hps"/>
          <w:lang w:val="en-GB"/>
        </w:rPr>
        <w:t xml:space="preserve"> person</w:t>
      </w:r>
      <w:r w:rsidR="00275226" w:rsidRPr="00170F3E">
        <w:rPr>
          <w:rStyle w:val="hps"/>
          <w:lang w:val="en-GB"/>
        </w:rPr>
        <w:t>.</w:t>
      </w:r>
    </w:p>
    <w:p w:rsidR="00275226" w:rsidRPr="00170F3E" w:rsidRDefault="00275226" w:rsidP="00275226">
      <w:pPr>
        <w:jc w:val="both"/>
        <w:rPr>
          <w:lang w:val="en-GB"/>
        </w:rPr>
      </w:pPr>
    </w:p>
    <w:p w:rsidR="00275226" w:rsidRPr="00170F3E" w:rsidRDefault="00275226" w:rsidP="00275226">
      <w:pPr>
        <w:autoSpaceDE w:val="0"/>
        <w:autoSpaceDN w:val="0"/>
        <w:adjustRightInd w:val="0"/>
        <w:jc w:val="center"/>
        <w:rPr>
          <w:b/>
          <w:lang w:val="en-GB"/>
        </w:rPr>
      </w:pPr>
      <w:r w:rsidRPr="00170F3E">
        <w:rPr>
          <w:lang w:val="en-GB"/>
        </w:rPr>
        <w:br/>
      </w:r>
      <w:r w:rsidR="003705F0" w:rsidRPr="00170F3E">
        <w:rPr>
          <w:b/>
          <w:lang w:val="en-GB"/>
        </w:rPr>
        <w:t xml:space="preserve">Article </w:t>
      </w:r>
      <w:r w:rsidRPr="00170F3E">
        <w:rPr>
          <w:b/>
          <w:lang w:val="en-GB"/>
        </w:rPr>
        <w:t>3</w:t>
      </w:r>
    </w:p>
    <w:p w:rsidR="00275226" w:rsidRPr="00170F3E" w:rsidRDefault="003705F0" w:rsidP="00275226">
      <w:pPr>
        <w:autoSpaceDE w:val="0"/>
        <w:autoSpaceDN w:val="0"/>
        <w:adjustRightInd w:val="0"/>
        <w:jc w:val="center"/>
        <w:rPr>
          <w:b/>
          <w:lang w:val="en-GB"/>
        </w:rPr>
      </w:pPr>
      <w:r w:rsidRPr="00170F3E">
        <w:rPr>
          <w:b/>
          <w:lang w:val="en-GB"/>
        </w:rPr>
        <w:t>The data on the convicted person</w:t>
      </w:r>
    </w:p>
    <w:p w:rsidR="00BA3FB1" w:rsidRPr="00170F3E" w:rsidRDefault="00BA3FB1" w:rsidP="00BA3FB1">
      <w:pPr>
        <w:pStyle w:val="HTMLPreformatted"/>
        <w:shd w:val="clear" w:color="auto" w:fill="FFFFFF"/>
        <w:jc w:val="both"/>
        <w:rPr>
          <w:rFonts w:ascii="Times New Roman" w:hAnsi="Times New Roman"/>
          <w:sz w:val="24"/>
          <w:szCs w:val="24"/>
          <w:lang w:val="en-GB"/>
        </w:rPr>
      </w:pPr>
      <w:r w:rsidRPr="00170F3E">
        <w:rPr>
          <w:rFonts w:ascii="Times New Roman" w:hAnsi="Times New Roman"/>
          <w:sz w:val="24"/>
          <w:szCs w:val="24"/>
          <w:lang w:val="en-GB"/>
        </w:rPr>
        <w:lastRenderedPageBreak/>
        <w:t xml:space="preserve">1. </w:t>
      </w:r>
      <w:r w:rsidR="003705F0" w:rsidRPr="00170F3E">
        <w:rPr>
          <w:rFonts w:ascii="Times New Roman" w:hAnsi="Times New Roman"/>
          <w:sz w:val="24"/>
          <w:szCs w:val="24"/>
          <w:lang w:val="en-GB"/>
        </w:rPr>
        <w:t>Correctional institutions create, maintain and update a register of records for all persons admitted or released, against whom penal sanctions are executed</w:t>
      </w:r>
      <w:r w:rsidR="00C42F53" w:rsidRPr="00170F3E">
        <w:rPr>
          <w:rFonts w:ascii="Times New Roman" w:hAnsi="Times New Roman"/>
          <w:sz w:val="24"/>
          <w:szCs w:val="24"/>
          <w:lang w:val="en-GB"/>
        </w:rPr>
        <w:t>.</w:t>
      </w:r>
      <w:r w:rsidRPr="00170F3E">
        <w:rPr>
          <w:rFonts w:ascii="Times New Roman" w:hAnsi="Times New Roman"/>
          <w:sz w:val="24"/>
          <w:szCs w:val="24"/>
          <w:lang w:val="en-GB"/>
        </w:rPr>
        <w:t xml:space="preserve"> </w:t>
      </w:r>
    </w:p>
    <w:p w:rsidR="00BA3FB1" w:rsidRPr="00170F3E" w:rsidRDefault="00BA3FB1" w:rsidP="00BB1BC2">
      <w:pPr>
        <w:pStyle w:val="HTMLPreformatted"/>
        <w:shd w:val="clear" w:color="auto" w:fill="FFFFFF"/>
        <w:jc w:val="both"/>
        <w:rPr>
          <w:rFonts w:ascii="Times New Roman" w:hAnsi="Times New Roman"/>
          <w:sz w:val="24"/>
          <w:szCs w:val="24"/>
          <w:lang w:val="en-GB"/>
        </w:rPr>
      </w:pPr>
    </w:p>
    <w:p w:rsidR="00BB1BC2" w:rsidRPr="00170F3E" w:rsidRDefault="00BA3FB1" w:rsidP="00BB1BC2">
      <w:pPr>
        <w:pStyle w:val="HTMLPreformatted"/>
        <w:shd w:val="clear" w:color="auto" w:fill="FFFFFF"/>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2. </w:t>
      </w:r>
      <w:r w:rsidR="003705F0" w:rsidRPr="00170F3E">
        <w:rPr>
          <w:rFonts w:ascii="Times New Roman" w:hAnsi="Times New Roman"/>
          <w:color w:val="212121"/>
          <w:sz w:val="24"/>
          <w:szCs w:val="24"/>
          <w:lang w:val="en-GB"/>
        </w:rPr>
        <w:t xml:space="preserve">The reports, including legal records, medical records, records of disciplinary </w:t>
      </w:r>
      <w:r w:rsidR="00616B78" w:rsidRPr="00170F3E">
        <w:rPr>
          <w:rFonts w:ascii="Times New Roman" w:hAnsi="Times New Roman"/>
          <w:color w:val="212121"/>
          <w:sz w:val="24"/>
          <w:szCs w:val="24"/>
          <w:lang w:val="en-GB"/>
        </w:rPr>
        <w:t>procedures</w:t>
      </w:r>
      <w:r w:rsidR="003705F0" w:rsidRPr="00170F3E">
        <w:rPr>
          <w:rFonts w:ascii="Times New Roman" w:hAnsi="Times New Roman"/>
          <w:color w:val="212121"/>
          <w:sz w:val="24"/>
          <w:szCs w:val="24"/>
          <w:lang w:val="en-GB"/>
        </w:rPr>
        <w:t xml:space="preserve"> and all other documents relating to the form, content and details of treatment, should be placed in a confidential individual file, which should be updated, accessible only to authorized persons and classified in such a way as to be easily understandable</w:t>
      </w:r>
      <w:r w:rsidR="00BB1BC2" w:rsidRPr="00170F3E">
        <w:rPr>
          <w:rFonts w:ascii="Times New Roman" w:hAnsi="Times New Roman"/>
          <w:color w:val="212121"/>
          <w:sz w:val="24"/>
          <w:szCs w:val="24"/>
          <w:lang w:val="en-GB"/>
        </w:rPr>
        <w:t>.</w:t>
      </w:r>
    </w:p>
    <w:p w:rsidR="00BB1BC2" w:rsidRPr="00170F3E" w:rsidRDefault="00BB1BC2" w:rsidP="00275226">
      <w:pPr>
        <w:pStyle w:val="HTMLPreformatted"/>
        <w:shd w:val="clear" w:color="auto" w:fill="FFFFFF"/>
        <w:jc w:val="both"/>
        <w:rPr>
          <w:rFonts w:ascii="Times New Roman" w:hAnsi="Times New Roman"/>
          <w:color w:val="212121"/>
          <w:sz w:val="24"/>
          <w:szCs w:val="24"/>
          <w:lang w:val="en-GB"/>
        </w:rPr>
      </w:pPr>
    </w:p>
    <w:p w:rsidR="00275226" w:rsidRPr="00170F3E" w:rsidRDefault="00D00520" w:rsidP="003705F0">
      <w:pPr>
        <w:pStyle w:val="HTMLPreformatted"/>
        <w:shd w:val="clear" w:color="auto" w:fill="FFFFFF"/>
        <w:jc w:val="both"/>
        <w:rPr>
          <w:rFonts w:ascii="Times New Roman" w:hAnsi="Times New Roman"/>
          <w:color w:val="212121"/>
          <w:sz w:val="24"/>
          <w:szCs w:val="24"/>
          <w:lang w:val="en-GB"/>
        </w:rPr>
      </w:pPr>
      <w:r w:rsidRPr="00170F3E">
        <w:rPr>
          <w:rFonts w:ascii="Times New Roman" w:hAnsi="Times New Roman"/>
          <w:color w:val="212121"/>
          <w:sz w:val="24"/>
          <w:szCs w:val="24"/>
          <w:lang w:val="en-GB"/>
        </w:rPr>
        <w:t>3.</w:t>
      </w:r>
      <w:r w:rsidR="00C42F53" w:rsidRPr="00170F3E">
        <w:rPr>
          <w:rFonts w:ascii="Times New Roman" w:hAnsi="Times New Roman"/>
          <w:color w:val="212121"/>
          <w:sz w:val="24"/>
          <w:szCs w:val="24"/>
          <w:lang w:val="en-GB"/>
        </w:rPr>
        <w:t xml:space="preserve"> </w:t>
      </w:r>
      <w:r w:rsidR="003705F0" w:rsidRPr="00170F3E">
        <w:rPr>
          <w:rFonts w:ascii="Times New Roman" w:hAnsi="Times New Roman"/>
          <w:color w:val="212121"/>
          <w:sz w:val="24"/>
          <w:szCs w:val="24"/>
          <w:lang w:val="en-GB"/>
        </w:rPr>
        <w:t>The data specified in paragraph 2 of this article are kept in hard copy and electronic copy</w:t>
      </w:r>
      <w:r w:rsidR="00275226" w:rsidRPr="00170F3E">
        <w:rPr>
          <w:rFonts w:ascii="Times New Roman" w:hAnsi="Times New Roman"/>
          <w:color w:val="212121"/>
          <w:sz w:val="24"/>
          <w:szCs w:val="24"/>
          <w:lang w:val="en-GB"/>
        </w:rPr>
        <w:t>.</w:t>
      </w:r>
      <w:r w:rsidR="00275226" w:rsidRPr="00170F3E">
        <w:rPr>
          <w:rFonts w:ascii="Times New Roman" w:hAnsi="Times New Roman"/>
          <w:color w:val="212121"/>
          <w:sz w:val="24"/>
          <w:szCs w:val="24"/>
          <w:lang w:val="en-GB"/>
        </w:rPr>
        <w:br/>
      </w:r>
    </w:p>
    <w:p w:rsidR="00456A57" w:rsidRPr="00170F3E" w:rsidRDefault="00456A57" w:rsidP="00BB1BC2">
      <w:pPr>
        <w:pStyle w:val="HTMLPreformatted"/>
        <w:shd w:val="clear" w:color="auto" w:fill="FFFFFF"/>
        <w:jc w:val="both"/>
        <w:rPr>
          <w:rFonts w:ascii="Times New Roman" w:hAnsi="Times New Roman"/>
          <w:color w:val="212121"/>
          <w:sz w:val="24"/>
          <w:szCs w:val="24"/>
          <w:lang w:val="en-GB"/>
        </w:rPr>
      </w:pPr>
    </w:p>
    <w:p w:rsidR="00275226" w:rsidRPr="00170F3E" w:rsidRDefault="003705F0" w:rsidP="00275226">
      <w:pPr>
        <w:autoSpaceDE w:val="0"/>
        <w:autoSpaceDN w:val="0"/>
        <w:adjustRightInd w:val="0"/>
        <w:jc w:val="center"/>
        <w:rPr>
          <w:b/>
          <w:lang w:val="en-GB"/>
        </w:rPr>
      </w:pPr>
      <w:proofErr w:type="gramStart"/>
      <w:r w:rsidRPr="00170F3E">
        <w:rPr>
          <w:b/>
          <w:lang w:val="en-GB"/>
        </w:rPr>
        <w:t xml:space="preserve">Article </w:t>
      </w:r>
      <w:r w:rsidR="00275226" w:rsidRPr="00170F3E">
        <w:rPr>
          <w:b/>
          <w:lang w:val="en-GB"/>
        </w:rPr>
        <w:t xml:space="preserve"> 4</w:t>
      </w:r>
      <w:proofErr w:type="gramEnd"/>
    </w:p>
    <w:p w:rsidR="00275226" w:rsidRPr="00170F3E" w:rsidRDefault="003705F0" w:rsidP="00275226">
      <w:pPr>
        <w:autoSpaceDE w:val="0"/>
        <w:autoSpaceDN w:val="0"/>
        <w:adjustRightInd w:val="0"/>
        <w:jc w:val="center"/>
        <w:rPr>
          <w:b/>
          <w:lang w:val="en-GB"/>
        </w:rPr>
      </w:pPr>
      <w:r w:rsidRPr="00170F3E">
        <w:rPr>
          <w:b/>
          <w:lang w:val="en-GB"/>
        </w:rPr>
        <w:t>Admission in the Correctional Institution</w:t>
      </w:r>
    </w:p>
    <w:p w:rsidR="00275226" w:rsidRPr="00170F3E" w:rsidRDefault="00275226" w:rsidP="00275226">
      <w:pPr>
        <w:autoSpaceDE w:val="0"/>
        <w:autoSpaceDN w:val="0"/>
        <w:adjustRightInd w:val="0"/>
        <w:jc w:val="both"/>
        <w:rPr>
          <w:b/>
          <w:lang w:val="en-GB"/>
        </w:rPr>
      </w:pPr>
    </w:p>
    <w:p w:rsidR="00275226" w:rsidRPr="00170F3E" w:rsidRDefault="00275226" w:rsidP="00275226">
      <w:pPr>
        <w:pStyle w:val="ListParagraph"/>
        <w:autoSpaceDE w:val="0"/>
        <w:autoSpaceDN w:val="0"/>
        <w:adjustRightInd w:val="0"/>
        <w:ind w:left="0"/>
        <w:jc w:val="both"/>
        <w:rPr>
          <w:lang w:val="en-GB"/>
        </w:rPr>
      </w:pPr>
      <w:r w:rsidRPr="00170F3E">
        <w:rPr>
          <w:lang w:val="en-GB"/>
        </w:rPr>
        <w:t xml:space="preserve">1. </w:t>
      </w:r>
      <w:r w:rsidR="003705F0" w:rsidRPr="00170F3E">
        <w:rPr>
          <w:lang w:val="en-GB"/>
        </w:rPr>
        <w:t>Upon admission of a convicted person in the correctional facility, in accordance with the provisions of the relevant legislation in force, the competent officer of the correctional facility opens and completes the file of convicted person within ....... days under the provisions of this Administrative Instruction</w:t>
      </w:r>
      <w:r w:rsidRPr="00170F3E">
        <w:rPr>
          <w:lang w:val="en-GB"/>
        </w:rPr>
        <w:t>.</w:t>
      </w:r>
    </w:p>
    <w:p w:rsidR="00275226" w:rsidRPr="00170F3E" w:rsidRDefault="00275226" w:rsidP="00275226">
      <w:pPr>
        <w:pStyle w:val="ListParagraph"/>
        <w:autoSpaceDE w:val="0"/>
        <w:autoSpaceDN w:val="0"/>
        <w:adjustRightInd w:val="0"/>
        <w:jc w:val="both"/>
        <w:rPr>
          <w:lang w:val="en-GB"/>
        </w:rPr>
      </w:pPr>
    </w:p>
    <w:p w:rsidR="00275226" w:rsidRPr="00170F3E" w:rsidRDefault="00275226" w:rsidP="00275226">
      <w:pPr>
        <w:pStyle w:val="ListParagraph"/>
        <w:autoSpaceDE w:val="0"/>
        <w:autoSpaceDN w:val="0"/>
        <w:adjustRightInd w:val="0"/>
        <w:ind w:left="0"/>
        <w:jc w:val="both"/>
        <w:rPr>
          <w:lang w:val="en-GB"/>
        </w:rPr>
      </w:pPr>
      <w:r w:rsidRPr="00170F3E">
        <w:rPr>
          <w:lang w:val="en-GB"/>
        </w:rPr>
        <w:t xml:space="preserve">2. </w:t>
      </w:r>
      <w:r w:rsidR="003705F0" w:rsidRPr="00170F3E">
        <w:rPr>
          <w:lang w:val="en-GB"/>
        </w:rPr>
        <w:t>The data under the provisions of this Administrative Instruction and other materials relevant to the convicted person should be available for his or her legal representative</w:t>
      </w:r>
      <w:r w:rsidRPr="00170F3E">
        <w:rPr>
          <w:lang w:val="en-GB"/>
        </w:rPr>
        <w:t>.</w:t>
      </w:r>
      <w:r w:rsidRPr="00170F3E">
        <w:rPr>
          <w:lang w:val="en-GB" w:eastAsia="de-DE"/>
        </w:rPr>
        <w:t xml:space="preserve"> </w:t>
      </w:r>
    </w:p>
    <w:p w:rsidR="00275226" w:rsidRPr="00170F3E" w:rsidRDefault="00275226" w:rsidP="00275226">
      <w:pPr>
        <w:jc w:val="center"/>
        <w:rPr>
          <w:b/>
          <w:lang w:val="en-GB"/>
        </w:rPr>
      </w:pPr>
    </w:p>
    <w:p w:rsidR="00456A57" w:rsidRPr="00170F3E" w:rsidRDefault="00456A57" w:rsidP="00275226">
      <w:pPr>
        <w:jc w:val="center"/>
        <w:rPr>
          <w:b/>
          <w:lang w:val="en-GB"/>
        </w:rPr>
      </w:pPr>
    </w:p>
    <w:p w:rsidR="00275226" w:rsidRPr="00170F3E" w:rsidRDefault="003705F0" w:rsidP="00275226">
      <w:pPr>
        <w:jc w:val="center"/>
        <w:rPr>
          <w:b/>
          <w:lang w:val="en-GB" w:eastAsia="de-DE"/>
        </w:rPr>
      </w:pPr>
      <w:r w:rsidRPr="00170F3E">
        <w:rPr>
          <w:b/>
          <w:lang w:val="en-GB"/>
        </w:rPr>
        <w:t>Article</w:t>
      </w:r>
      <w:r w:rsidR="00275226" w:rsidRPr="00170F3E">
        <w:rPr>
          <w:b/>
          <w:lang w:val="en-GB"/>
        </w:rPr>
        <w:t xml:space="preserve"> 5</w:t>
      </w:r>
    </w:p>
    <w:p w:rsidR="00275226" w:rsidRPr="00170F3E" w:rsidRDefault="003705F0" w:rsidP="00275226">
      <w:pPr>
        <w:jc w:val="center"/>
        <w:outlineLvl w:val="2"/>
        <w:rPr>
          <w:b/>
          <w:lang w:val="en-GB" w:eastAsia="de-DE"/>
        </w:rPr>
      </w:pPr>
      <w:r w:rsidRPr="00170F3E">
        <w:rPr>
          <w:b/>
          <w:lang w:val="en-GB" w:eastAsia="de-DE"/>
        </w:rPr>
        <w:t>The structure of the file of convicted person</w:t>
      </w:r>
    </w:p>
    <w:p w:rsidR="00275226" w:rsidRPr="00170F3E" w:rsidRDefault="00275226" w:rsidP="00275226">
      <w:pPr>
        <w:jc w:val="both"/>
        <w:rPr>
          <w:lang w:val="en-GB" w:eastAsia="de-DE"/>
        </w:rPr>
      </w:pPr>
    </w:p>
    <w:p w:rsidR="00275226" w:rsidRPr="00170F3E" w:rsidRDefault="00275226" w:rsidP="00565EAD">
      <w:pPr>
        <w:jc w:val="both"/>
        <w:rPr>
          <w:lang w:val="en-GB" w:eastAsia="de-DE"/>
        </w:rPr>
      </w:pPr>
      <w:r w:rsidRPr="00170F3E">
        <w:rPr>
          <w:lang w:val="en-GB" w:eastAsia="de-DE"/>
        </w:rPr>
        <w:t xml:space="preserve">1. </w:t>
      </w:r>
      <w:r w:rsidR="003705F0" w:rsidRPr="00170F3E">
        <w:rPr>
          <w:lang w:val="en-GB" w:eastAsia="de-DE"/>
        </w:rPr>
        <w:t>The structure of the convicted person's file consists of five parts, as follows</w:t>
      </w:r>
      <w:r w:rsidRPr="00170F3E">
        <w:rPr>
          <w:lang w:val="en-GB" w:eastAsia="de-DE"/>
        </w:rPr>
        <w:t>:</w:t>
      </w:r>
      <w:r w:rsidR="00565EAD" w:rsidRPr="00170F3E">
        <w:rPr>
          <w:lang w:val="en-GB" w:eastAsia="de-DE"/>
        </w:rPr>
        <w:br/>
      </w:r>
    </w:p>
    <w:p w:rsidR="00932F2C" w:rsidRPr="00170F3E" w:rsidRDefault="003705F0" w:rsidP="00565EAD">
      <w:pPr>
        <w:pStyle w:val="ListParagraph"/>
        <w:numPr>
          <w:ilvl w:val="1"/>
          <w:numId w:val="32"/>
        </w:numPr>
        <w:ind w:left="810"/>
        <w:contextualSpacing/>
        <w:rPr>
          <w:lang w:val="en-GB" w:eastAsia="de-DE"/>
        </w:rPr>
      </w:pPr>
      <w:r w:rsidRPr="00170F3E">
        <w:rPr>
          <w:lang w:val="en-GB" w:eastAsia="de-DE"/>
        </w:rPr>
        <w:t>personal data</w:t>
      </w:r>
      <w:r w:rsidR="00275226" w:rsidRPr="00170F3E">
        <w:rPr>
          <w:lang w:val="en-GB" w:eastAsia="de-DE"/>
        </w:rPr>
        <w:t>:</w:t>
      </w:r>
      <w:r w:rsidR="00456A57" w:rsidRPr="00170F3E">
        <w:rPr>
          <w:lang w:val="en-GB" w:eastAsia="de-DE"/>
        </w:rPr>
        <w:br/>
      </w:r>
    </w:p>
    <w:p w:rsidR="00932F2C" w:rsidRPr="00170F3E" w:rsidRDefault="000032A3" w:rsidP="00565EAD">
      <w:pPr>
        <w:pStyle w:val="ListParagraph"/>
        <w:numPr>
          <w:ilvl w:val="1"/>
          <w:numId w:val="32"/>
        </w:numPr>
        <w:ind w:left="810"/>
        <w:contextualSpacing/>
        <w:rPr>
          <w:lang w:val="en-GB" w:eastAsia="de-DE"/>
        </w:rPr>
      </w:pPr>
      <w:r w:rsidRPr="00170F3E">
        <w:rPr>
          <w:lang w:val="en-GB" w:eastAsia="de-DE"/>
        </w:rPr>
        <w:t>legal documents</w:t>
      </w:r>
      <w:r w:rsidR="00932F2C" w:rsidRPr="00170F3E">
        <w:rPr>
          <w:lang w:val="en-GB" w:eastAsia="de-DE"/>
        </w:rPr>
        <w:t>;</w:t>
      </w:r>
      <w:r w:rsidR="00456A57" w:rsidRPr="00170F3E">
        <w:rPr>
          <w:lang w:val="en-GB" w:eastAsia="de-DE"/>
        </w:rPr>
        <w:br/>
      </w:r>
    </w:p>
    <w:p w:rsidR="00932F2C" w:rsidRPr="00170F3E" w:rsidRDefault="000032A3" w:rsidP="00565EAD">
      <w:pPr>
        <w:pStyle w:val="ListParagraph"/>
        <w:numPr>
          <w:ilvl w:val="1"/>
          <w:numId w:val="32"/>
        </w:numPr>
        <w:ind w:left="810"/>
        <w:contextualSpacing/>
        <w:rPr>
          <w:lang w:val="en-GB" w:eastAsia="de-DE"/>
        </w:rPr>
      </w:pPr>
      <w:r w:rsidRPr="00170F3E">
        <w:rPr>
          <w:lang w:val="en-GB" w:eastAsia="de-DE"/>
        </w:rPr>
        <w:t xml:space="preserve"> implementation of the sanction</w:t>
      </w:r>
      <w:r w:rsidR="00565EAD" w:rsidRPr="00170F3E">
        <w:rPr>
          <w:lang w:val="en-GB" w:eastAsia="de-DE"/>
        </w:rPr>
        <w:t>;</w:t>
      </w:r>
      <w:r w:rsidR="00456A57" w:rsidRPr="00170F3E">
        <w:rPr>
          <w:lang w:val="en-GB" w:eastAsia="de-DE"/>
        </w:rPr>
        <w:br/>
      </w:r>
    </w:p>
    <w:p w:rsidR="00932F2C" w:rsidRPr="00170F3E" w:rsidRDefault="000032A3" w:rsidP="00565EAD">
      <w:pPr>
        <w:pStyle w:val="ListParagraph"/>
        <w:numPr>
          <w:ilvl w:val="1"/>
          <w:numId w:val="32"/>
        </w:numPr>
        <w:ind w:left="810"/>
        <w:contextualSpacing/>
        <w:rPr>
          <w:lang w:val="en-GB" w:eastAsia="de-DE"/>
        </w:rPr>
      </w:pPr>
      <w:r w:rsidRPr="00170F3E">
        <w:rPr>
          <w:lang w:val="en-GB" w:eastAsia="de-DE"/>
        </w:rPr>
        <w:t>release;</w:t>
      </w:r>
      <w:r w:rsidR="00EA70E4" w:rsidRPr="00170F3E">
        <w:rPr>
          <w:lang w:val="en-GB" w:eastAsia="de-DE"/>
        </w:rPr>
        <w:t xml:space="preserve"> </w:t>
      </w:r>
      <w:r w:rsidR="00456A57" w:rsidRPr="00170F3E">
        <w:rPr>
          <w:lang w:val="en-GB" w:eastAsia="de-DE"/>
        </w:rPr>
        <w:br/>
      </w:r>
    </w:p>
    <w:p w:rsidR="00932F2C" w:rsidRPr="00170F3E" w:rsidRDefault="00C42F53" w:rsidP="00565EAD">
      <w:pPr>
        <w:ind w:left="405"/>
        <w:rPr>
          <w:lang w:val="en-GB" w:eastAsia="de-DE"/>
        </w:rPr>
      </w:pPr>
      <w:r w:rsidRPr="00170F3E">
        <w:rPr>
          <w:lang w:val="en-GB" w:eastAsia="de-DE"/>
        </w:rPr>
        <w:t>1.5</w:t>
      </w:r>
      <w:proofErr w:type="gramStart"/>
      <w:r w:rsidRPr="00170F3E">
        <w:rPr>
          <w:lang w:val="en-GB" w:eastAsia="de-DE"/>
        </w:rPr>
        <w:t xml:space="preserve">. </w:t>
      </w:r>
      <w:r w:rsidR="000032A3" w:rsidRPr="00170F3E">
        <w:rPr>
          <w:lang w:val="en-GB" w:eastAsia="de-DE"/>
        </w:rPr>
        <w:t xml:space="preserve"> medical</w:t>
      </w:r>
      <w:proofErr w:type="gramEnd"/>
      <w:r w:rsidR="000032A3" w:rsidRPr="00170F3E">
        <w:rPr>
          <w:lang w:val="en-GB" w:eastAsia="de-DE"/>
        </w:rPr>
        <w:t xml:space="preserve"> data</w:t>
      </w:r>
      <w:r w:rsidR="00932F2C" w:rsidRPr="00170F3E">
        <w:rPr>
          <w:color w:val="212121"/>
          <w:lang w:val="en-GB"/>
        </w:rPr>
        <w:t>.</w:t>
      </w:r>
    </w:p>
    <w:p w:rsidR="00275226" w:rsidRPr="00170F3E" w:rsidRDefault="00275226" w:rsidP="00932F2C">
      <w:pPr>
        <w:contextualSpacing/>
        <w:jc w:val="center"/>
        <w:rPr>
          <w:b/>
          <w:lang w:val="en-GB" w:eastAsia="de-DE"/>
        </w:rPr>
      </w:pPr>
      <w:r w:rsidRPr="00170F3E">
        <w:rPr>
          <w:lang w:val="en-GB" w:eastAsia="de-DE"/>
        </w:rPr>
        <w:br/>
      </w:r>
      <w:proofErr w:type="gramStart"/>
      <w:r w:rsidR="000032A3" w:rsidRPr="00170F3E">
        <w:rPr>
          <w:b/>
          <w:lang w:val="en-GB" w:eastAsia="de-DE"/>
        </w:rPr>
        <w:t xml:space="preserve">Article </w:t>
      </w:r>
      <w:r w:rsidR="00932F2C" w:rsidRPr="00170F3E">
        <w:rPr>
          <w:b/>
          <w:lang w:val="en-GB" w:eastAsia="de-DE"/>
        </w:rPr>
        <w:t xml:space="preserve"> 6</w:t>
      </w:r>
      <w:proofErr w:type="gramEnd"/>
      <w:r w:rsidR="00932F2C" w:rsidRPr="00170F3E">
        <w:rPr>
          <w:b/>
          <w:lang w:val="en-GB" w:eastAsia="de-DE"/>
        </w:rPr>
        <w:br/>
      </w:r>
      <w:r w:rsidR="000032A3" w:rsidRPr="00170F3E">
        <w:rPr>
          <w:b/>
          <w:lang w:val="en-GB" w:eastAsia="de-DE"/>
        </w:rPr>
        <w:t>Part of personal data</w:t>
      </w:r>
    </w:p>
    <w:p w:rsidR="00932F2C" w:rsidRPr="00170F3E" w:rsidRDefault="00932F2C" w:rsidP="00932F2C">
      <w:pPr>
        <w:contextualSpacing/>
        <w:rPr>
          <w:b/>
          <w:lang w:val="en-GB" w:eastAsia="de-DE"/>
        </w:rPr>
      </w:pPr>
    </w:p>
    <w:p w:rsidR="00932F2C" w:rsidRPr="00170F3E" w:rsidRDefault="00565EAD" w:rsidP="00932F2C">
      <w:pPr>
        <w:contextualSpacing/>
        <w:rPr>
          <w:lang w:val="en-GB" w:eastAsia="de-DE"/>
        </w:rPr>
      </w:pPr>
      <w:r w:rsidRPr="00170F3E">
        <w:rPr>
          <w:lang w:val="en-GB" w:eastAsia="de-DE"/>
        </w:rPr>
        <w:t xml:space="preserve">1. </w:t>
      </w:r>
      <w:r w:rsidR="000032A3" w:rsidRPr="00170F3E">
        <w:rPr>
          <w:lang w:val="en-GB" w:eastAsia="de-DE"/>
        </w:rPr>
        <w:t>Personal data about the convicted person include</w:t>
      </w:r>
      <w:r w:rsidR="00C42F53" w:rsidRPr="00170F3E">
        <w:rPr>
          <w:lang w:val="en-GB" w:eastAsia="de-DE"/>
        </w:rPr>
        <w:t>:</w:t>
      </w:r>
      <w:r w:rsidRPr="00170F3E">
        <w:rPr>
          <w:lang w:val="en-GB" w:eastAsia="de-DE"/>
        </w:rPr>
        <w:br/>
      </w:r>
    </w:p>
    <w:p w:rsidR="00932F2C" w:rsidRPr="00170F3E" w:rsidRDefault="00932F2C"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hAnsi="Times New Roman"/>
          <w:sz w:val="24"/>
          <w:szCs w:val="24"/>
          <w:lang w:val="en-GB" w:eastAsia="de-DE"/>
        </w:rPr>
        <w:t>1.1.</w:t>
      </w:r>
      <w:r w:rsidR="00565EAD" w:rsidRPr="00170F3E">
        <w:rPr>
          <w:rFonts w:ascii="Times New Roman" w:hAnsi="Times New Roman"/>
          <w:sz w:val="24"/>
          <w:szCs w:val="24"/>
          <w:lang w:val="en-GB" w:eastAsia="de-DE"/>
        </w:rPr>
        <w:t xml:space="preserve"> </w:t>
      </w:r>
      <w:proofErr w:type="gramStart"/>
      <w:r w:rsidR="000032A3" w:rsidRPr="00170F3E">
        <w:rPr>
          <w:rFonts w:ascii="Times New Roman" w:eastAsia="Times New Roman" w:hAnsi="Times New Roman"/>
          <w:sz w:val="24"/>
          <w:szCs w:val="24"/>
          <w:lang w:val="en-GB"/>
        </w:rPr>
        <w:t>name</w:t>
      </w:r>
      <w:proofErr w:type="gramEnd"/>
      <w:r w:rsidR="000032A3" w:rsidRPr="00170F3E">
        <w:rPr>
          <w:rFonts w:ascii="Times New Roman" w:eastAsia="Times New Roman" w:hAnsi="Times New Roman"/>
          <w:sz w:val="24"/>
          <w:szCs w:val="24"/>
          <w:lang w:val="en-GB"/>
        </w:rPr>
        <w:t xml:space="preserve"> and surname</w:t>
      </w:r>
      <w:r w:rsidR="00456A57" w:rsidRPr="00170F3E">
        <w:rPr>
          <w:rFonts w:ascii="Times New Roman" w:eastAsia="Times New Roman" w:hAnsi="Times New Roman"/>
          <w:sz w:val="24"/>
          <w:szCs w:val="24"/>
          <w:lang w:val="en-GB"/>
        </w:rPr>
        <w:br/>
      </w:r>
      <w:r w:rsidRPr="00170F3E">
        <w:rPr>
          <w:rFonts w:ascii="Times New Roman" w:eastAsia="Times New Roman" w:hAnsi="Times New Roman"/>
          <w:sz w:val="24"/>
          <w:szCs w:val="24"/>
          <w:lang w:val="en-GB"/>
        </w:rPr>
        <w:br/>
      </w:r>
      <w:r w:rsidR="00275226" w:rsidRPr="00170F3E">
        <w:rPr>
          <w:rFonts w:ascii="Times New Roman" w:eastAsia="Times New Roman" w:hAnsi="Times New Roman"/>
          <w:sz w:val="24"/>
          <w:szCs w:val="24"/>
          <w:lang w:val="en-GB"/>
        </w:rPr>
        <w:t>1.</w:t>
      </w:r>
      <w:r w:rsidR="00565EAD" w:rsidRPr="00170F3E">
        <w:rPr>
          <w:rFonts w:ascii="Times New Roman" w:eastAsia="Times New Roman" w:hAnsi="Times New Roman"/>
          <w:sz w:val="24"/>
          <w:szCs w:val="24"/>
          <w:lang w:val="en-GB"/>
        </w:rPr>
        <w:t>2</w:t>
      </w:r>
      <w:r w:rsidR="00275226" w:rsidRPr="00170F3E">
        <w:rPr>
          <w:rFonts w:ascii="Times New Roman" w:eastAsia="Times New Roman" w:hAnsi="Times New Roman"/>
          <w:sz w:val="24"/>
          <w:szCs w:val="24"/>
          <w:lang w:val="en-GB"/>
        </w:rPr>
        <w:t xml:space="preserve">. </w:t>
      </w:r>
      <w:proofErr w:type="gramStart"/>
      <w:r w:rsidR="000032A3" w:rsidRPr="00170F3E">
        <w:rPr>
          <w:rFonts w:ascii="Times New Roman" w:eastAsia="Times New Roman" w:hAnsi="Times New Roman"/>
          <w:sz w:val="24"/>
          <w:szCs w:val="24"/>
          <w:lang w:val="en-GB"/>
        </w:rPr>
        <w:t>name</w:t>
      </w:r>
      <w:proofErr w:type="gramEnd"/>
      <w:r w:rsidR="000032A3" w:rsidRPr="00170F3E">
        <w:rPr>
          <w:rFonts w:ascii="Times New Roman" w:eastAsia="Times New Roman" w:hAnsi="Times New Roman"/>
          <w:sz w:val="24"/>
          <w:szCs w:val="24"/>
          <w:lang w:val="en-GB"/>
        </w:rPr>
        <w:t xml:space="preserve"> and surname of one parent</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r w:rsidRPr="00170F3E">
        <w:rPr>
          <w:rFonts w:ascii="Times New Roman" w:eastAsia="Times New Roman" w:hAnsi="Times New Roman"/>
          <w:sz w:val="24"/>
          <w:szCs w:val="24"/>
          <w:lang w:val="en-GB"/>
        </w:rPr>
        <w:lastRenderedPageBreak/>
        <w:br/>
        <w:t>1.</w:t>
      </w:r>
      <w:r w:rsidR="00565EAD" w:rsidRPr="00170F3E">
        <w:rPr>
          <w:rFonts w:ascii="Times New Roman" w:eastAsia="Times New Roman" w:hAnsi="Times New Roman"/>
          <w:sz w:val="24"/>
          <w:szCs w:val="24"/>
          <w:lang w:val="en-GB"/>
        </w:rPr>
        <w:t>3.</w:t>
      </w:r>
      <w:r w:rsidRPr="00170F3E">
        <w:rPr>
          <w:rFonts w:ascii="Times New Roman" w:eastAsia="Times New Roman" w:hAnsi="Times New Roman"/>
          <w:sz w:val="24"/>
          <w:szCs w:val="24"/>
          <w:lang w:val="en-GB"/>
        </w:rPr>
        <w:t xml:space="preserve"> </w:t>
      </w:r>
      <w:proofErr w:type="gramStart"/>
      <w:r w:rsidR="000032A3" w:rsidRPr="00170F3E">
        <w:rPr>
          <w:rFonts w:ascii="Times New Roman" w:eastAsia="Times New Roman" w:hAnsi="Times New Roman"/>
          <w:sz w:val="24"/>
          <w:szCs w:val="24"/>
          <w:lang w:val="en-GB"/>
        </w:rPr>
        <w:t>date</w:t>
      </w:r>
      <w:proofErr w:type="gramEnd"/>
      <w:r w:rsidR="000032A3" w:rsidRPr="00170F3E">
        <w:rPr>
          <w:rFonts w:ascii="Times New Roman" w:eastAsia="Times New Roman" w:hAnsi="Times New Roman"/>
          <w:sz w:val="24"/>
          <w:szCs w:val="24"/>
          <w:lang w:val="en-GB"/>
        </w:rPr>
        <w:t xml:space="preserve"> of birth</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r w:rsidR="00565EAD" w:rsidRPr="00170F3E">
        <w:rPr>
          <w:rFonts w:ascii="Times New Roman" w:eastAsia="Times New Roman" w:hAnsi="Times New Roman"/>
          <w:sz w:val="24"/>
          <w:szCs w:val="24"/>
          <w:lang w:val="en-GB"/>
        </w:rPr>
        <w:br/>
        <w:t xml:space="preserve">1.4. </w:t>
      </w:r>
      <w:r w:rsidR="000032A3" w:rsidRPr="00170F3E">
        <w:rPr>
          <w:rFonts w:ascii="Times New Roman" w:eastAsia="Times New Roman" w:hAnsi="Times New Roman"/>
          <w:sz w:val="24"/>
          <w:szCs w:val="24"/>
          <w:lang w:val="en-GB"/>
        </w:rPr>
        <w:t>Personal photo upon admission</w:t>
      </w:r>
      <w:proofErr w:type="gramStart"/>
      <w:r w:rsidR="00565EAD" w:rsidRPr="00170F3E">
        <w:rPr>
          <w:rFonts w:ascii="Times New Roman" w:eastAsia="Times New Roman" w:hAnsi="Times New Roman"/>
          <w:sz w:val="24"/>
          <w:szCs w:val="24"/>
          <w:lang w:val="en-GB"/>
        </w:rPr>
        <w:t>;</w:t>
      </w:r>
      <w:proofErr w:type="gramEnd"/>
      <w:r w:rsidR="00456A57" w:rsidRPr="00170F3E">
        <w:rPr>
          <w:rFonts w:ascii="Times New Roman" w:eastAsia="Times New Roman" w:hAnsi="Times New Roman"/>
          <w:sz w:val="24"/>
          <w:szCs w:val="24"/>
          <w:lang w:val="en-GB"/>
        </w:rPr>
        <w:br/>
      </w:r>
      <w:r w:rsidRPr="00170F3E">
        <w:rPr>
          <w:rFonts w:ascii="Times New Roman" w:eastAsia="Times New Roman" w:hAnsi="Times New Roman"/>
          <w:sz w:val="24"/>
          <w:szCs w:val="24"/>
          <w:lang w:val="en-GB"/>
        </w:rPr>
        <w:br/>
      </w:r>
      <w:r w:rsidR="00275226" w:rsidRPr="00170F3E">
        <w:rPr>
          <w:rFonts w:ascii="Times New Roman" w:eastAsia="Times New Roman" w:hAnsi="Times New Roman"/>
          <w:sz w:val="24"/>
          <w:szCs w:val="24"/>
          <w:lang w:val="en-GB"/>
        </w:rPr>
        <w:t>1.</w:t>
      </w:r>
      <w:r w:rsidR="00565EAD" w:rsidRPr="00170F3E">
        <w:rPr>
          <w:rFonts w:ascii="Times New Roman" w:eastAsia="Times New Roman" w:hAnsi="Times New Roman"/>
          <w:sz w:val="24"/>
          <w:szCs w:val="24"/>
          <w:lang w:val="en-GB"/>
        </w:rPr>
        <w:t>5</w:t>
      </w:r>
      <w:r w:rsidR="00275226" w:rsidRPr="00170F3E">
        <w:rPr>
          <w:rFonts w:ascii="Times New Roman" w:eastAsia="Times New Roman" w:hAnsi="Times New Roman"/>
          <w:sz w:val="24"/>
          <w:szCs w:val="24"/>
          <w:lang w:val="en-GB"/>
        </w:rPr>
        <w:t xml:space="preserve">. </w:t>
      </w:r>
      <w:proofErr w:type="gramStart"/>
      <w:r w:rsidR="000032A3" w:rsidRPr="00170F3E">
        <w:rPr>
          <w:rFonts w:ascii="Times New Roman" w:eastAsia="Times New Roman" w:hAnsi="Times New Roman"/>
          <w:sz w:val="24"/>
          <w:szCs w:val="24"/>
          <w:lang w:val="en-GB"/>
        </w:rPr>
        <w:t>place</w:t>
      </w:r>
      <w:proofErr w:type="gramEnd"/>
      <w:r w:rsidR="000032A3" w:rsidRPr="00170F3E">
        <w:rPr>
          <w:rFonts w:ascii="Times New Roman" w:eastAsia="Times New Roman" w:hAnsi="Times New Roman"/>
          <w:sz w:val="24"/>
          <w:szCs w:val="24"/>
          <w:lang w:val="en-GB"/>
        </w:rPr>
        <w:t xml:space="preserve"> of birth, municipality, state</w:t>
      </w:r>
      <w:r w:rsidR="00275226"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r w:rsidR="00275226" w:rsidRPr="00170F3E">
        <w:rPr>
          <w:rFonts w:ascii="Times New Roman" w:eastAsia="Times New Roman" w:hAnsi="Times New Roman"/>
          <w:sz w:val="24"/>
          <w:szCs w:val="24"/>
          <w:lang w:val="en-GB"/>
        </w:rPr>
        <w:br/>
      </w:r>
      <w:r w:rsidRPr="00170F3E">
        <w:rPr>
          <w:rFonts w:ascii="Times New Roman" w:eastAsia="Times New Roman" w:hAnsi="Times New Roman"/>
          <w:sz w:val="24"/>
          <w:szCs w:val="24"/>
          <w:lang w:val="en-GB"/>
        </w:rPr>
        <w:t>1.</w:t>
      </w:r>
      <w:r w:rsidR="00565EAD" w:rsidRPr="00170F3E">
        <w:rPr>
          <w:rFonts w:ascii="Times New Roman" w:eastAsia="Times New Roman" w:hAnsi="Times New Roman"/>
          <w:sz w:val="24"/>
          <w:szCs w:val="24"/>
          <w:lang w:val="en-GB"/>
        </w:rPr>
        <w:t>6</w:t>
      </w:r>
      <w:r w:rsidRPr="00170F3E">
        <w:rPr>
          <w:rFonts w:ascii="Times New Roman" w:eastAsia="Times New Roman" w:hAnsi="Times New Roman"/>
          <w:sz w:val="24"/>
          <w:szCs w:val="24"/>
          <w:lang w:val="en-GB"/>
        </w:rPr>
        <w:t xml:space="preserve">. </w:t>
      </w:r>
      <w:proofErr w:type="gramStart"/>
      <w:r w:rsidR="000032A3" w:rsidRPr="00170F3E">
        <w:rPr>
          <w:rFonts w:ascii="Times New Roman" w:eastAsia="Times New Roman" w:hAnsi="Times New Roman"/>
          <w:sz w:val="24"/>
          <w:szCs w:val="24"/>
          <w:lang w:val="en-GB"/>
        </w:rPr>
        <w:t>current</w:t>
      </w:r>
      <w:proofErr w:type="gramEnd"/>
      <w:r w:rsidR="000032A3" w:rsidRPr="00170F3E">
        <w:rPr>
          <w:rFonts w:ascii="Times New Roman" w:eastAsia="Times New Roman" w:hAnsi="Times New Roman"/>
          <w:sz w:val="24"/>
          <w:szCs w:val="24"/>
          <w:lang w:val="en-GB"/>
        </w:rPr>
        <w:t xml:space="preserve"> address</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r w:rsidRPr="00170F3E">
        <w:rPr>
          <w:rFonts w:ascii="Times New Roman" w:eastAsia="Times New Roman" w:hAnsi="Times New Roman"/>
          <w:sz w:val="24"/>
          <w:szCs w:val="24"/>
          <w:lang w:val="en-GB"/>
        </w:rPr>
        <w:br/>
      </w:r>
      <w:r w:rsidR="00275226" w:rsidRPr="00170F3E">
        <w:rPr>
          <w:rFonts w:ascii="Times New Roman" w:eastAsia="Times New Roman" w:hAnsi="Times New Roman"/>
          <w:sz w:val="24"/>
          <w:szCs w:val="24"/>
          <w:lang w:val="en-GB"/>
        </w:rPr>
        <w:t>1.</w:t>
      </w:r>
      <w:r w:rsidR="00565EAD" w:rsidRPr="00170F3E">
        <w:rPr>
          <w:rFonts w:ascii="Times New Roman" w:eastAsia="Times New Roman" w:hAnsi="Times New Roman"/>
          <w:sz w:val="24"/>
          <w:szCs w:val="24"/>
          <w:lang w:val="en-GB"/>
        </w:rPr>
        <w:t>7</w:t>
      </w:r>
      <w:r w:rsidR="00275226" w:rsidRPr="00170F3E">
        <w:rPr>
          <w:rFonts w:ascii="Times New Roman" w:eastAsia="Times New Roman" w:hAnsi="Times New Roman"/>
          <w:sz w:val="24"/>
          <w:szCs w:val="24"/>
          <w:lang w:val="en-GB"/>
        </w:rPr>
        <w:t xml:space="preserve">. </w:t>
      </w:r>
      <w:r w:rsidR="000032A3" w:rsidRPr="00170F3E">
        <w:rPr>
          <w:rFonts w:ascii="Times New Roman" w:eastAsia="Times New Roman" w:hAnsi="Times New Roman"/>
          <w:sz w:val="24"/>
          <w:szCs w:val="24"/>
          <w:lang w:val="en-GB"/>
        </w:rPr>
        <w:t>Valid personal identification card number</w:t>
      </w:r>
      <w:r w:rsidR="00275226"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565EAD" w:rsidRPr="00170F3E" w:rsidRDefault="00275226"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1.</w:t>
      </w:r>
      <w:r w:rsidR="00565EAD" w:rsidRPr="00170F3E">
        <w:rPr>
          <w:rFonts w:ascii="Times New Roman" w:eastAsia="Times New Roman" w:hAnsi="Times New Roman"/>
          <w:sz w:val="24"/>
          <w:szCs w:val="24"/>
          <w:lang w:val="en-GB"/>
        </w:rPr>
        <w:t>8</w:t>
      </w:r>
      <w:r w:rsidRPr="00170F3E">
        <w:rPr>
          <w:rFonts w:ascii="Times New Roman" w:eastAsia="Times New Roman" w:hAnsi="Times New Roman"/>
          <w:sz w:val="24"/>
          <w:szCs w:val="24"/>
          <w:lang w:val="en-GB"/>
        </w:rPr>
        <w:t xml:space="preserve">. </w:t>
      </w:r>
      <w:r w:rsidR="000032A3" w:rsidRPr="00170F3E">
        <w:rPr>
          <w:rFonts w:ascii="Times New Roman" w:eastAsia="Times New Roman" w:hAnsi="Times New Roman"/>
          <w:sz w:val="24"/>
          <w:szCs w:val="24"/>
          <w:lang w:val="en-GB"/>
        </w:rPr>
        <w:t>the identification number of prisoners</w:t>
      </w:r>
      <w:r w:rsidR="00565EAD"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565EAD" w:rsidRPr="00170F3E" w:rsidRDefault="00565EAD"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 xml:space="preserve">1.9. </w:t>
      </w:r>
      <w:r w:rsidR="000032A3" w:rsidRPr="00170F3E">
        <w:rPr>
          <w:rFonts w:ascii="Times New Roman" w:eastAsia="Times New Roman" w:hAnsi="Times New Roman"/>
          <w:sz w:val="24"/>
          <w:szCs w:val="24"/>
          <w:lang w:val="en-GB"/>
        </w:rPr>
        <w:t>gender</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565EAD" w:rsidRPr="00170F3E" w:rsidRDefault="00565EAD"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 xml:space="preserve">1.10. </w:t>
      </w:r>
      <w:r w:rsidR="000032A3" w:rsidRPr="00170F3E">
        <w:rPr>
          <w:rFonts w:ascii="Times New Roman" w:eastAsia="Times New Roman" w:hAnsi="Times New Roman"/>
          <w:sz w:val="24"/>
          <w:szCs w:val="24"/>
          <w:lang w:val="en-GB"/>
        </w:rPr>
        <w:t>Civil Status</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565EAD" w:rsidRPr="00170F3E" w:rsidRDefault="00565EAD"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 xml:space="preserve">1.11. </w:t>
      </w:r>
      <w:r w:rsidR="000032A3" w:rsidRPr="00170F3E">
        <w:rPr>
          <w:rFonts w:ascii="Times New Roman" w:eastAsia="Times New Roman" w:hAnsi="Times New Roman"/>
          <w:sz w:val="24"/>
          <w:szCs w:val="24"/>
          <w:lang w:val="en-GB"/>
        </w:rPr>
        <w:t>ethnicity</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275226" w:rsidRPr="00170F3E" w:rsidRDefault="00275226" w:rsidP="00565EAD">
      <w:pPr>
        <w:pStyle w:val="ListBullet2"/>
        <w:numPr>
          <w:ilvl w:val="0"/>
          <w:numId w:val="0"/>
        </w:numPr>
        <w:spacing w:after="0" w:line="240" w:lineRule="auto"/>
        <w:ind w:left="720"/>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1.1</w:t>
      </w:r>
      <w:r w:rsidR="00565EAD" w:rsidRPr="00170F3E">
        <w:rPr>
          <w:rFonts w:ascii="Times New Roman" w:eastAsia="Times New Roman" w:hAnsi="Times New Roman"/>
          <w:sz w:val="24"/>
          <w:szCs w:val="24"/>
          <w:lang w:val="en-GB"/>
        </w:rPr>
        <w:t>2</w:t>
      </w:r>
      <w:r w:rsidR="00C42F53" w:rsidRPr="00170F3E">
        <w:rPr>
          <w:rFonts w:ascii="Times New Roman" w:eastAsia="Times New Roman" w:hAnsi="Times New Roman"/>
          <w:sz w:val="24"/>
          <w:szCs w:val="24"/>
          <w:lang w:val="en-GB"/>
        </w:rPr>
        <w:t xml:space="preserve">. </w:t>
      </w:r>
      <w:r w:rsidR="000032A3" w:rsidRPr="00170F3E">
        <w:rPr>
          <w:rFonts w:ascii="Times New Roman" w:eastAsia="Times New Roman" w:hAnsi="Times New Roman"/>
          <w:sz w:val="24"/>
          <w:szCs w:val="24"/>
          <w:lang w:val="en-GB"/>
        </w:rPr>
        <w:t>mobile phone number</w:t>
      </w:r>
      <w:r w:rsidRPr="00170F3E">
        <w:rPr>
          <w:rFonts w:ascii="Times New Roman" w:eastAsia="Times New Roman" w:hAnsi="Times New Roman"/>
          <w:sz w:val="24"/>
          <w:szCs w:val="24"/>
          <w:lang w:val="en-GB"/>
        </w:rPr>
        <w:t>;</w:t>
      </w:r>
      <w:r w:rsidR="00456A57" w:rsidRPr="00170F3E">
        <w:rPr>
          <w:rFonts w:ascii="Times New Roman" w:eastAsia="Times New Roman" w:hAnsi="Times New Roman"/>
          <w:sz w:val="24"/>
          <w:szCs w:val="24"/>
          <w:lang w:val="en-GB"/>
        </w:rPr>
        <w:br/>
      </w:r>
    </w:p>
    <w:p w:rsidR="00275226" w:rsidRPr="00170F3E" w:rsidRDefault="00275226" w:rsidP="00565EAD">
      <w:pPr>
        <w:pStyle w:val="ListBullet2"/>
        <w:numPr>
          <w:ilvl w:val="0"/>
          <w:numId w:val="0"/>
        </w:numPr>
        <w:spacing w:after="0" w:line="240" w:lineRule="auto"/>
        <w:ind w:left="720"/>
        <w:jc w:val="both"/>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1.1</w:t>
      </w:r>
      <w:r w:rsidR="00565EAD" w:rsidRPr="00170F3E">
        <w:rPr>
          <w:rFonts w:ascii="Times New Roman" w:eastAsia="Times New Roman" w:hAnsi="Times New Roman"/>
          <w:sz w:val="24"/>
          <w:szCs w:val="24"/>
          <w:lang w:val="en-GB"/>
        </w:rPr>
        <w:t>3</w:t>
      </w:r>
      <w:r w:rsidR="000032A3" w:rsidRPr="00170F3E">
        <w:rPr>
          <w:rFonts w:ascii="Times New Roman" w:eastAsia="Times New Roman" w:hAnsi="Times New Roman"/>
          <w:sz w:val="24"/>
          <w:szCs w:val="24"/>
          <w:lang w:val="en-GB"/>
        </w:rPr>
        <w:t xml:space="preserve">. </w:t>
      </w:r>
      <w:proofErr w:type="gramStart"/>
      <w:r w:rsidR="000032A3" w:rsidRPr="00170F3E">
        <w:rPr>
          <w:rFonts w:ascii="Times New Roman" w:eastAsia="Times New Roman" w:hAnsi="Times New Roman"/>
          <w:sz w:val="24"/>
          <w:szCs w:val="24"/>
          <w:lang w:val="en-GB"/>
        </w:rPr>
        <w:t>inventory</w:t>
      </w:r>
      <w:proofErr w:type="gramEnd"/>
      <w:r w:rsidR="000032A3" w:rsidRPr="00170F3E">
        <w:rPr>
          <w:rFonts w:ascii="Times New Roman" w:eastAsia="Times New Roman" w:hAnsi="Times New Roman"/>
          <w:sz w:val="24"/>
          <w:szCs w:val="24"/>
          <w:lang w:val="en-GB"/>
        </w:rPr>
        <w:t xml:space="preserve"> of items in the possession of the person upon admission in the correctional institution</w:t>
      </w:r>
      <w:r w:rsidR="00C42F53" w:rsidRPr="00170F3E">
        <w:rPr>
          <w:rFonts w:ascii="Times New Roman" w:eastAsia="Times New Roman" w:hAnsi="Times New Roman"/>
          <w:sz w:val="24"/>
          <w:szCs w:val="24"/>
          <w:lang w:val="en-GB"/>
        </w:rPr>
        <w:t>.</w:t>
      </w:r>
    </w:p>
    <w:p w:rsidR="00932F2C" w:rsidRPr="00170F3E" w:rsidRDefault="00932F2C" w:rsidP="00275226">
      <w:pPr>
        <w:pStyle w:val="ListBullet2"/>
        <w:numPr>
          <w:ilvl w:val="0"/>
          <w:numId w:val="0"/>
        </w:numPr>
        <w:spacing w:after="0" w:line="240" w:lineRule="auto"/>
        <w:jc w:val="both"/>
        <w:rPr>
          <w:rFonts w:ascii="Times New Roman" w:eastAsia="Times New Roman" w:hAnsi="Times New Roman"/>
          <w:sz w:val="24"/>
          <w:szCs w:val="24"/>
          <w:lang w:val="en-GB"/>
        </w:rPr>
      </w:pPr>
    </w:p>
    <w:p w:rsidR="00932F2C" w:rsidRPr="00170F3E" w:rsidRDefault="000032A3" w:rsidP="00932F2C">
      <w:pPr>
        <w:pStyle w:val="ListBullet2"/>
        <w:numPr>
          <w:ilvl w:val="0"/>
          <w:numId w:val="0"/>
        </w:numPr>
        <w:spacing w:after="0" w:line="240" w:lineRule="auto"/>
        <w:jc w:val="center"/>
        <w:rPr>
          <w:rFonts w:ascii="Times New Roman" w:eastAsia="Times New Roman" w:hAnsi="Times New Roman"/>
          <w:b/>
          <w:sz w:val="24"/>
          <w:szCs w:val="24"/>
          <w:lang w:val="en-GB"/>
        </w:rPr>
      </w:pPr>
      <w:r w:rsidRPr="00170F3E">
        <w:rPr>
          <w:rFonts w:ascii="Times New Roman" w:eastAsia="Times New Roman" w:hAnsi="Times New Roman"/>
          <w:b/>
          <w:sz w:val="24"/>
          <w:szCs w:val="24"/>
          <w:lang w:val="en-GB"/>
        </w:rPr>
        <w:t xml:space="preserve">Article </w:t>
      </w:r>
      <w:r w:rsidR="00932F2C" w:rsidRPr="00170F3E">
        <w:rPr>
          <w:rFonts w:ascii="Times New Roman" w:eastAsia="Times New Roman" w:hAnsi="Times New Roman"/>
          <w:b/>
          <w:sz w:val="24"/>
          <w:szCs w:val="24"/>
          <w:lang w:val="en-GB"/>
        </w:rPr>
        <w:t xml:space="preserve"> 7</w:t>
      </w:r>
      <w:r w:rsidR="00932F2C" w:rsidRPr="00170F3E">
        <w:rPr>
          <w:rFonts w:ascii="Times New Roman" w:eastAsia="Times New Roman" w:hAnsi="Times New Roman"/>
          <w:b/>
          <w:sz w:val="24"/>
          <w:szCs w:val="24"/>
          <w:lang w:val="en-GB"/>
        </w:rPr>
        <w:br/>
      </w:r>
      <w:r w:rsidRPr="00170F3E">
        <w:rPr>
          <w:rFonts w:ascii="Times New Roman" w:eastAsia="Times New Roman" w:hAnsi="Times New Roman"/>
          <w:b/>
          <w:sz w:val="24"/>
          <w:szCs w:val="24"/>
          <w:lang w:val="en-GB"/>
        </w:rPr>
        <w:t>The legal documents part</w:t>
      </w:r>
    </w:p>
    <w:p w:rsidR="00932F2C" w:rsidRPr="00170F3E" w:rsidRDefault="00932F2C" w:rsidP="00275226">
      <w:pPr>
        <w:pStyle w:val="ListBullet2"/>
        <w:numPr>
          <w:ilvl w:val="0"/>
          <w:numId w:val="0"/>
        </w:numPr>
        <w:spacing w:after="0" w:line="240" w:lineRule="auto"/>
        <w:jc w:val="both"/>
        <w:rPr>
          <w:rFonts w:ascii="Times New Roman" w:eastAsia="Times New Roman" w:hAnsi="Times New Roman"/>
          <w:sz w:val="24"/>
          <w:szCs w:val="24"/>
          <w:lang w:val="en-GB"/>
        </w:rPr>
      </w:pPr>
    </w:p>
    <w:p w:rsidR="00565EAD" w:rsidRPr="00170F3E" w:rsidRDefault="00932F2C" w:rsidP="00565EAD">
      <w:pPr>
        <w:pStyle w:val="ListBullet2"/>
        <w:numPr>
          <w:ilvl w:val="0"/>
          <w:numId w:val="0"/>
        </w:numPr>
        <w:spacing w:after="0" w:line="240" w:lineRule="auto"/>
        <w:jc w:val="both"/>
        <w:rPr>
          <w:rFonts w:ascii="Times New Roman" w:eastAsia="Times New Roman" w:hAnsi="Times New Roman"/>
          <w:sz w:val="24"/>
          <w:szCs w:val="24"/>
          <w:lang w:val="en-GB"/>
        </w:rPr>
      </w:pPr>
      <w:r w:rsidRPr="00170F3E">
        <w:rPr>
          <w:rFonts w:ascii="Times New Roman" w:eastAsia="Times New Roman" w:hAnsi="Times New Roman"/>
          <w:sz w:val="24"/>
          <w:szCs w:val="24"/>
          <w:lang w:val="en-GB"/>
        </w:rPr>
        <w:t xml:space="preserve">1. </w:t>
      </w:r>
      <w:r w:rsidR="000032A3" w:rsidRPr="00170F3E">
        <w:rPr>
          <w:rFonts w:ascii="Times New Roman" w:eastAsia="Times New Roman" w:hAnsi="Times New Roman"/>
          <w:sz w:val="24"/>
          <w:szCs w:val="24"/>
          <w:lang w:val="en-GB"/>
        </w:rPr>
        <w:t>The legal documents including but not limited to the following documents</w:t>
      </w:r>
      <w:r w:rsidRPr="00170F3E">
        <w:rPr>
          <w:rFonts w:ascii="Times New Roman" w:eastAsia="Times New Roman" w:hAnsi="Times New Roman"/>
          <w:sz w:val="24"/>
          <w:szCs w:val="24"/>
          <w:lang w:val="en-GB"/>
        </w:rPr>
        <w:t>:</w:t>
      </w:r>
      <w:r w:rsidR="00565EAD" w:rsidRPr="00170F3E">
        <w:rPr>
          <w:rFonts w:ascii="Times New Roman" w:eastAsia="Times New Roman" w:hAnsi="Times New Roman"/>
          <w:sz w:val="24"/>
          <w:szCs w:val="24"/>
          <w:lang w:val="en-GB"/>
        </w:rPr>
        <w:br/>
      </w:r>
    </w:p>
    <w:p w:rsidR="00EA70E4" w:rsidRPr="00170F3E" w:rsidRDefault="00565EAD" w:rsidP="00EA70E4">
      <w:pPr>
        <w:ind w:left="720"/>
        <w:rPr>
          <w:lang w:val="en-GB"/>
        </w:rPr>
      </w:pPr>
      <w:r w:rsidRPr="00170F3E">
        <w:rPr>
          <w:lang w:val="en-GB"/>
        </w:rPr>
        <w:t xml:space="preserve">1.1. </w:t>
      </w:r>
      <w:proofErr w:type="gramStart"/>
      <w:r w:rsidR="000032A3" w:rsidRPr="00170F3E">
        <w:rPr>
          <w:lang w:val="en-GB"/>
        </w:rPr>
        <w:t>decision</w:t>
      </w:r>
      <w:proofErr w:type="gramEnd"/>
      <w:r w:rsidR="000032A3" w:rsidRPr="00170F3E">
        <w:rPr>
          <w:lang w:val="en-GB"/>
        </w:rPr>
        <w:t xml:space="preserve"> on the execution of penal sanction by the competent authority</w:t>
      </w:r>
      <w:r w:rsidR="00EA70E4" w:rsidRPr="00170F3E">
        <w:rPr>
          <w:lang w:val="en-GB"/>
        </w:rPr>
        <w:t>;</w:t>
      </w:r>
      <w:r w:rsidR="00456A57" w:rsidRPr="00170F3E">
        <w:rPr>
          <w:lang w:val="en-GB"/>
        </w:rPr>
        <w:br/>
      </w:r>
    </w:p>
    <w:p w:rsidR="00EA70E4" w:rsidRPr="00170F3E" w:rsidRDefault="00EA70E4" w:rsidP="00EA70E4">
      <w:pPr>
        <w:ind w:left="720"/>
        <w:rPr>
          <w:color w:val="222222"/>
          <w:lang w:val="en-GB"/>
        </w:rPr>
      </w:pPr>
      <w:r w:rsidRPr="00170F3E">
        <w:rPr>
          <w:lang w:val="en-GB"/>
        </w:rPr>
        <w:t xml:space="preserve">1.2. </w:t>
      </w:r>
      <w:proofErr w:type="gramStart"/>
      <w:r w:rsidR="000032A3" w:rsidRPr="00170F3E">
        <w:rPr>
          <w:lang w:val="en-GB"/>
        </w:rPr>
        <w:t>request</w:t>
      </w:r>
      <w:proofErr w:type="gramEnd"/>
      <w:r w:rsidR="000032A3" w:rsidRPr="00170F3E">
        <w:rPr>
          <w:lang w:val="en-GB"/>
        </w:rPr>
        <w:t xml:space="preserve"> the competent authority for admission to the correctional facility</w:t>
      </w:r>
      <w:r w:rsidRPr="00170F3E">
        <w:rPr>
          <w:color w:val="222222"/>
          <w:lang w:val="en-GB"/>
        </w:rPr>
        <w:t>.</w:t>
      </w:r>
    </w:p>
    <w:p w:rsidR="00456A57" w:rsidRPr="00170F3E" w:rsidRDefault="00456A57" w:rsidP="00EA70E4">
      <w:pPr>
        <w:ind w:left="720"/>
        <w:rPr>
          <w:rStyle w:val="hps"/>
          <w:lang w:val="en-GB" w:eastAsia="de-DE"/>
        </w:rPr>
      </w:pPr>
    </w:p>
    <w:p w:rsidR="00EA70E4" w:rsidRPr="00170F3E" w:rsidRDefault="00EA70E4" w:rsidP="00531251">
      <w:pPr>
        <w:jc w:val="center"/>
        <w:rPr>
          <w:color w:val="212121"/>
          <w:lang w:val="en-GB"/>
        </w:rPr>
      </w:pPr>
    </w:p>
    <w:p w:rsidR="00275226" w:rsidRPr="00170F3E" w:rsidRDefault="000032A3" w:rsidP="00531251">
      <w:pPr>
        <w:jc w:val="center"/>
        <w:rPr>
          <w:b/>
          <w:lang w:val="en-GB" w:eastAsia="de-DE"/>
        </w:rPr>
      </w:pPr>
      <w:r w:rsidRPr="00170F3E">
        <w:rPr>
          <w:b/>
          <w:lang w:val="en-GB" w:eastAsia="de-DE"/>
        </w:rPr>
        <w:t xml:space="preserve">Article </w:t>
      </w:r>
      <w:r w:rsidR="00932F2C" w:rsidRPr="00170F3E">
        <w:rPr>
          <w:b/>
          <w:lang w:val="en-GB" w:eastAsia="de-DE"/>
        </w:rPr>
        <w:t>8</w:t>
      </w:r>
      <w:r w:rsidR="00932F2C" w:rsidRPr="00170F3E">
        <w:rPr>
          <w:b/>
          <w:lang w:val="en-GB" w:eastAsia="de-DE"/>
        </w:rPr>
        <w:br/>
      </w:r>
      <w:r w:rsidRPr="00170F3E">
        <w:rPr>
          <w:b/>
          <w:lang w:val="en-GB" w:eastAsia="de-DE"/>
        </w:rPr>
        <w:t>Part on the implementation of the sanction</w:t>
      </w:r>
      <w:r w:rsidR="00275226" w:rsidRPr="00170F3E">
        <w:rPr>
          <w:b/>
          <w:lang w:val="en-GB" w:eastAsia="de-DE"/>
        </w:rPr>
        <w:t>:</w:t>
      </w:r>
      <w:r w:rsidR="00275226" w:rsidRPr="00170F3E">
        <w:rPr>
          <w:b/>
          <w:lang w:val="en-GB" w:eastAsia="de-DE"/>
        </w:rPr>
        <w:br/>
      </w:r>
    </w:p>
    <w:p w:rsidR="00565EAD" w:rsidRPr="00170F3E" w:rsidRDefault="00DF49E7" w:rsidP="00565EAD">
      <w:pPr>
        <w:pStyle w:val="ListParagraph"/>
        <w:numPr>
          <w:ilvl w:val="0"/>
          <w:numId w:val="36"/>
        </w:numPr>
        <w:rPr>
          <w:lang w:val="en-GB" w:eastAsia="de-DE"/>
        </w:rPr>
      </w:pPr>
      <w:r w:rsidRPr="00170F3E">
        <w:rPr>
          <w:lang w:val="en-GB" w:eastAsia="de-DE"/>
        </w:rPr>
        <w:t>The part on the implementation of sanction contains the following information</w:t>
      </w:r>
      <w:r w:rsidR="00565EAD" w:rsidRPr="00170F3E">
        <w:rPr>
          <w:lang w:val="en-GB" w:eastAsia="de-DE"/>
        </w:rPr>
        <w:t>:</w:t>
      </w:r>
    </w:p>
    <w:p w:rsidR="00565EAD" w:rsidRPr="00170F3E" w:rsidRDefault="005C67E0" w:rsidP="005C67E0">
      <w:pPr>
        <w:ind w:left="360"/>
        <w:rPr>
          <w:lang w:val="en-GB" w:eastAsia="de-DE"/>
        </w:rPr>
      </w:pPr>
      <w:r w:rsidRPr="00170F3E">
        <w:rPr>
          <w:lang w:val="en-GB" w:eastAsia="de-DE"/>
        </w:rPr>
        <w:br/>
      </w:r>
      <w:r w:rsidR="00565EAD" w:rsidRPr="00170F3E">
        <w:rPr>
          <w:lang w:val="en-GB" w:eastAsia="de-DE"/>
        </w:rPr>
        <w:t xml:space="preserve">1.1. </w:t>
      </w:r>
      <w:proofErr w:type="gramStart"/>
      <w:r w:rsidR="00DF49E7" w:rsidRPr="00170F3E">
        <w:rPr>
          <w:lang w:val="en-GB" w:eastAsia="de-DE"/>
        </w:rPr>
        <w:t>chronological</w:t>
      </w:r>
      <w:proofErr w:type="gramEnd"/>
      <w:r w:rsidR="00DF49E7" w:rsidRPr="00170F3E">
        <w:rPr>
          <w:lang w:val="en-GB" w:eastAsia="de-DE"/>
        </w:rPr>
        <w:t xml:space="preserve"> notes of the staff</w:t>
      </w:r>
      <w:r w:rsidR="00EA70E4" w:rsidRPr="00170F3E">
        <w:rPr>
          <w:lang w:val="en-GB" w:eastAsia="de-DE"/>
        </w:rPr>
        <w:t>;</w:t>
      </w:r>
      <w:r w:rsidR="00456A57" w:rsidRPr="00170F3E">
        <w:rPr>
          <w:lang w:val="en-GB" w:eastAsia="de-DE"/>
        </w:rPr>
        <w:br/>
      </w:r>
    </w:p>
    <w:p w:rsidR="00EA70E4" w:rsidRPr="00170F3E" w:rsidRDefault="00565EAD" w:rsidP="00EA70E4">
      <w:pPr>
        <w:ind w:left="360"/>
        <w:rPr>
          <w:lang w:val="en-GB" w:eastAsia="de-DE"/>
        </w:rPr>
      </w:pPr>
      <w:r w:rsidRPr="00170F3E">
        <w:rPr>
          <w:lang w:val="en-GB" w:eastAsia="de-DE"/>
        </w:rPr>
        <w:t>1.2</w:t>
      </w:r>
      <w:r w:rsidR="00DF49E7" w:rsidRPr="00170F3E">
        <w:rPr>
          <w:lang w:val="en-GB" w:eastAsia="de-DE"/>
        </w:rPr>
        <w:t>. Correctional staff reports</w:t>
      </w:r>
      <w:proofErr w:type="gramStart"/>
      <w:r w:rsidR="00EA70E4" w:rsidRPr="00170F3E">
        <w:rPr>
          <w:lang w:val="en-GB" w:eastAsia="de-DE"/>
        </w:rPr>
        <w:t>;</w:t>
      </w:r>
      <w:proofErr w:type="gramEnd"/>
      <w:r w:rsidR="00456A57" w:rsidRPr="00170F3E">
        <w:rPr>
          <w:lang w:val="en-GB" w:eastAsia="de-DE"/>
        </w:rPr>
        <w:br/>
      </w:r>
      <w:r w:rsidR="00EA70E4" w:rsidRPr="00170F3E">
        <w:rPr>
          <w:lang w:val="en-GB" w:eastAsia="de-DE"/>
        </w:rPr>
        <w:br/>
      </w:r>
      <w:r w:rsidR="00EA70E4" w:rsidRPr="00170F3E">
        <w:rPr>
          <w:color w:val="212121"/>
          <w:lang w:val="en-GB"/>
        </w:rPr>
        <w:t xml:space="preserve">1.3. </w:t>
      </w:r>
      <w:proofErr w:type="gramStart"/>
      <w:r w:rsidR="00DF49E7" w:rsidRPr="00170F3E">
        <w:rPr>
          <w:color w:val="212121"/>
          <w:lang w:val="en-GB"/>
        </w:rPr>
        <w:t>disciplinary</w:t>
      </w:r>
      <w:proofErr w:type="gramEnd"/>
      <w:r w:rsidR="00DF49E7" w:rsidRPr="00170F3E">
        <w:rPr>
          <w:color w:val="212121"/>
          <w:lang w:val="en-GB"/>
        </w:rPr>
        <w:t xml:space="preserve"> procedures, supervision and inspection</w:t>
      </w:r>
      <w:r w:rsidR="00EA70E4" w:rsidRPr="00170F3E">
        <w:rPr>
          <w:color w:val="212121"/>
          <w:lang w:val="en-GB"/>
        </w:rPr>
        <w:t>;</w:t>
      </w:r>
      <w:r w:rsidR="00456A57" w:rsidRPr="00170F3E">
        <w:rPr>
          <w:color w:val="212121"/>
          <w:lang w:val="en-GB"/>
        </w:rPr>
        <w:br/>
      </w:r>
    </w:p>
    <w:p w:rsidR="00EA70E4" w:rsidRPr="00170F3E" w:rsidRDefault="00EA70E4" w:rsidP="00EA70E4">
      <w:pPr>
        <w:ind w:left="360"/>
        <w:rPr>
          <w:lang w:val="en-GB"/>
        </w:rPr>
      </w:pPr>
      <w:r w:rsidRPr="00170F3E">
        <w:rPr>
          <w:color w:val="212121"/>
          <w:lang w:val="en-GB"/>
        </w:rPr>
        <w:lastRenderedPageBreak/>
        <w:t xml:space="preserve">1.4. </w:t>
      </w:r>
      <w:proofErr w:type="gramStart"/>
      <w:r w:rsidR="00DF49E7" w:rsidRPr="00170F3E">
        <w:rPr>
          <w:lang w:val="en-GB"/>
        </w:rPr>
        <w:t>data</w:t>
      </w:r>
      <w:proofErr w:type="gramEnd"/>
      <w:r w:rsidR="00DF49E7" w:rsidRPr="00170F3E">
        <w:rPr>
          <w:lang w:val="en-GB"/>
        </w:rPr>
        <w:t xml:space="preserve"> on incidents and breaches</w:t>
      </w:r>
      <w:r w:rsidRPr="00170F3E">
        <w:rPr>
          <w:lang w:val="en-GB"/>
        </w:rPr>
        <w:t>;</w:t>
      </w:r>
      <w:r w:rsidR="00456A57" w:rsidRPr="00170F3E">
        <w:rPr>
          <w:lang w:val="en-GB"/>
        </w:rPr>
        <w:br/>
      </w:r>
    </w:p>
    <w:p w:rsidR="00EA70E4" w:rsidRPr="00170F3E" w:rsidRDefault="00EA70E4" w:rsidP="00EA70E4">
      <w:pPr>
        <w:ind w:left="360"/>
        <w:rPr>
          <w:lang w:val="en-GB" w:eastAsia="de-DE"/>
        </w:rPr>
      </w:pPr>
      <w:r w:rsidRPr="00170F3E">
        <w:rPr>
          <w:color w:val="212121"/>
          <w:lang w:val="en-GB"/>
        </w:rPr>
        <w:t>1.</w:t>
      </w:r>
      <w:r w:rsidRPr="00170F3E">
        <w:rPr>
          <w:lang w:val="en-GB" w:eastAsia="de-DE"/>
        </w:rPr>
        <w:t xml:space="preserve">5. </w:t>
      </w:r>
      <w:proofErr w:type="gramStart"/>
      <w:r w:rsidR="00DF49E7" w:rsidRPr="00170F3E">
        <w:rPr>
          <w:lang w:val="en-GB"/>
        </w:rPr>
        <w:t>data</w:t>
      </w:r>
      <w:proofErr w:type="gramEnd"/>
      <w:r w:rsidR="00DF49E7" w:rsidRPr="00170F3E">
        <w:rPr>
          <w:lang w:val="en-GB"/>
        </w:rPr>
        <w:t xml:space="preserve"> on attempted escapes, escapes and related details of the escape plan</w:t>
      </w:r>
      <w:r w:rsidRPr="00170F3E">
        <w:rPr>
          <w:lang w:val="en-GB"/>
        </w:rPr>
        <w:t>;</w:t>
      </w:r>
    </w:p>
    <w:p w:rsidR="00EA70E4" w:rsidRPr="00170F3E" w:rsidRDefault="00EA70E4" w:rsidP="00EA70E4">
      <w:pPr>
        <w:ind w:left="360"/>
        <w:rPr>
          <w:color w:val="212121"/>
          <w:lang w:val="en-GB"/>
        </w:rPr>
      </w:pPr>
      <w:r w:rsidRPr="00170F3E">
        <w:rPr>
          <w:lang w:val="en-GB" w:eastAsia="de-DE"/>
        </w:rPr>
        <w:t>1.6</w:t>
      </w:r>
      <w:r w:rsidR="005C67E0" w:rsidRPr="00170F3E">
        <w:rPr>
          <w:lang w:val="en-GB" w:eastAsia="de-DE"/>
        </w:rPr>
        <w:t xml:space="preserve">. </w:t>
      </w:r>
      <w:proofErr w:type="gramStart"/>
      <w:r w:rsidR="00DF49E7" w:rsidRPr="00170F3E">
        <w:rPr>
          <w:lang w:val="en-GB" w:eastAsia="de-DE"/>
        </w:rPr>
        <w:t>records</w:t>
      </w:r>
      <w:proofErr w:type="gramEnd"/>
      <w:r w:rsidR="00DF49E7" w:rsidRPr="00170F3E">
        <w:rPr>
          <w:lang w:val="en-GB" w:eastAsia="de-DE"/>
        </w:rPr>
        <w:t xml:space="preserve"> of the work , education and training</w:t>
      </w:r>
      <w:r w:rsidRPr="00170F3E">
        <w:rPr>
          <w:lang w:val="en-GB" w:eastAsia="de-DE"/>
        </w:rPr>
        <w:t>;</w:t>
      </w:r>
      <w:r w:rsidR="00456A57" w:rsidRPr="00170F3E">
        <w:rPr>
          <w:lang w:val="en-GB" w:eastAsia="de-DE"/>
        </w:rPr>
        <w:br/>
      </w:r>
      <w:r w:rsidRPr="00170F3E">
        <w:rPr>
          <w:lang w:val="en-GB" w:eastAsia="de-DE"/>
        </w:rPr>
        <w:br/>
      </w:r>
      <w:r w:rsidRPr="00170F3E">
        <w:rPr>
          <w:color w:val="212121"/>
          <w:lang w:val="en-GB"/>
        </w:rPr>
        <w:t xml:space="preserve">1.7. </w:t>
      </w:r>
      <w:proofErr w:type="gramStart"/>
      <w:r w:rsidR="00DF49E7" w:rsidRPr="00170F3E">
        <w:rPr>
          <w:color w:val="212121"/>
          <w:lang w:val="en-GB"/>
        </w:rPr>
        <w:t>data</w:t>
      </w:r>
      <w:proofErr w:type="gramEnd"/>
      <w:r w:rsidR="00DF49E7" w:rsidRPr="00170F3E">
        <w:rPr>
          <w:color w:val="212121"/>
          <w:lang w:val="en-GB"/>
        </w:rPr>
        <w:t xml:space="preserve"> on the property and income of the convicted person</w:t>
      </w:r>
      <w:r w:rsidRPr="00170F3E">
        <w:rPr>
          <w:color w:val="212121"/>
          <w:lang w:val="en-GB"/>
        </w:rPr>
        <w:t>;</w:t>
      </w:r>
      <w:r w:rsidR="00456A57" w:rsidRPr="00170F3E">
        <w:rPr>
          <w:color w:val="212121"/>
          <w:lang w:val="en-GB"/>
        </w:rPr>
        <w:br/>
      </w:r>
    </w:p>
    <w:p w:rsidR="00EA70E4" w:rsidRPr="00170F3E" w:rsidRDefault="00EA70E4" w:rsidP="00EA70E4">
      <w:pPr>
        <w:ind w:left="360"/>
        <w:rPr>
          <w:lang w:val="en-GB" w:eastAsia="de-DE"/>
        </w:rPr>
      </w:pPr>
      <w:r w:rsidRPr="00170F3E">
        <w:rPr>
          <w:color w:val="212121"/>
          <w:lang w:val="en-GB"/>
        </w:rPr>
        <w:t xml:space="preserve">1.8. </w:t>
      </w:r>
      <w:proofErr w:type="gramStart"/>
      <w:r w:rsidR="00DF49E7" w:rsidRPr="00170F3E">
        <w:rPr>
          <w:color w:val="212121"/>
          <w:lang w:val="en-GB"/>
        </w:rPr>
        <w:t>treatment</w:t>
      </w:r>
      <w:proofErr w:type="gramEnd"/>
      <w:r w:rsidR="00DF49E7" w:rsidRPr="00170F3E">
        <w:rPr>
          <w:color w:val="212121"/>
          <w:lang w:val="en-GB"/>
        </w:rPr>
        <w:t xml:space="preserve"> and rehabilitation data </w:t>
      </w:r>
      <w:r w:rsidRPr="00170F3E">
        <w:rPr>
          <w:color w:val="222222"/>
          <w:lang w:val="en-GB"/>
        </w:rPr>
        <w:t>;</w:t>
      </w:r>
      <w:r w:rsidR="00456A57" w:rsidRPr="00170F3E">
        <w:rPr>
          <w:color w:val="222222"/>
          <w:lang w:val="en-GB"/>
        </w:rPr>
        <w:br/>
      </w:r>
    </w:p>
    <w:p w:rsidR="00EA70E4" w:rsidRPr="00170F3E" w:rsidRDefault="00EA70E4" w:rsidP="00EA70E4">
      <w:pPr>
        <w:ind w:left="360"/>
        <w:rPr>
          <w:lang w:val="en-GB" w:eastAsia="de-DE"/>
        </w:rPr>
      </w:pPr>
      <w:r w:rsidRPr="00170F3E">
        <w:rPr>
          <w:lang w:val="en-GB" w:eastAsia="de-DE"/>
        </w:rPr>
        <w:t>1.9</w:t>
      </w:r>
      <w:r w:rsidR="00DF49E7" w:rsidRPr="00170F3E">
        <w:rPr>
          <w:lang w:val="en-GB" w:eastAsia="de-DE"/>
        </w:rPr>
        <w:t xml:space="preserve">. </w:t>
      </w:r>
      <w:proofErr w:type="gramStart"/>
      <w:r w:rsidR="00DF49E7" w:rsidRPr="00170F3E">
        <w:rPr>
          <w:lang w:val="en-GB" w:eastAsia="de-DE"/>
        </w:rPr>
        <w:t>records</w:t>
      </w:r>
      <w:proofErr w:type="gramEnd"/>
      <w:r w:rsidR="00DF49E7" w:rsidRPr="00170F3E">
        <w:rPr>
          <w:lang w:val="en-GB" w:eastAsia="de-DE"/>
        </w:rPr>
        <w:t xml:space="preserve"> of visits</w:t>
      </w:r>
      <w:r w:rsidRPr="00170F3E">
        <w:rPr>
          <w:lang w:val="en-GB" w:eastAsia="de-DE"/>
        </w:rPr>
        <w:t>;</w:t>
      </w:r>
      <w:r w:rsidR="00456A57" w:rsidRPr="00170F3E">
        <w:rPr>
          <w:lang w:val="en-GB" w:eastAsia="de-DE"/>
        </w:rPr>
        <w:br/>
      </w:r>
    </w:p>
    <w:p w:rsidR="00EA70E4" w:rsidRPr="00170F3E" w:rsidRDefault="00EA70E4" w:rsidP="00EA70E4">
      <w:pPr>
        <w:ind w:left="360"/>
        <w:rPr>
          <w:lang w:val="en-GB" w:eastAsia="de-DE"/>
        </w:rPr>
      </w:pPr>
      <w:r w:rsidRPr="00170F3E">
        <w:rPr>
          <w:lang w:val="en-GB" w:eastAsia="de-DE"/>
        </w:rPr>
        <w:t xml:space="preserve">1.10. </w:t>
      </w:r>
      <w:proofErr w:type="gramStart"/>
      <w:r w:rsidR="00DF49E7" w:rsidRPr="00170F3E">
        <w:rPr>
          <w:lang w:val="en-GB" w:eastAsia="de-DE"/>
        </w:rPr>
        <w:t>correspondence</w:t>
      </w:r>
      <w:proofErr w:type="gramEnd"/>
      <w:r w:rsidR="00456A57" w:rsidRPr="00170F3E">
        <w:rPr>
          <w:lang w:val="en-GB" w:eastAsia="de-DE"/>
        </w:rPr>
        <w:br/>
      </w:r>
    </w:p>
    <w:p w:rsidR="00531251" w:rsidRPr="00170F3E" w:rsidRDefault="00EA70E4" w:rsidP="00EA70E4">
      <w:pPr>
        <w:ind w:left="360"/>
        <w:rPr>
          <w:lang w:val="en-GB" w:eastAsia="de-DE"/>
        </w:rPr>
      </w:pPr>
      <w:r w:rsidRPr="00170F3E">
        <w:rPr>
          <w:lang w:val="en-GB" w:eastAsia="de-DE"/>
        </w:rPr>
        <w:t xml:space="preserve">1.11. </w:t>
      </w:r>
      <w:r w:rsidR="00DF49E7" w:rsidRPr="00170F3E">
        <w:rPr>
          <w:color w:val="212121"/>
          <w:lang w:val="en-GB"/>
        </w:rPr>
        <w:t>leave permission</w:t>
      </w:r>
      <w:r w:rsidRPr="00170F3E">
        <w:rPr>
          <w:color w:val="212121"/>
          <w:lang w:val="en-GB"/>
        </w:rPr>
        <w:t>;</w:t>
      </w:r>
      <w:r w:rsidR="00456A57" w:rsidRPr="00170F3E">
        <w:rPr>
          <w:color w:val="212121"/>
          <w:lang w:val="en-GB"/>
        </w:rPr>
        <w:br/>
      </w:r>
    </w:p>
    <w:p w:rsidR="00747D93" w:rsidRPr="00170F3E" w:rsidRDefault="00EA70E4" w:rsidP="005C67E0">
      <w:pPr>
        <w:pStyle w:val="ListParagraph"/>
        <w:numPr>
          <w:ilvl w:val="1"/>
          <w:numId w:val="40"/>
        </w:numPr>
        <w:ind w:left="840"/>
        <w:rPr>
          <w:rStyle w:val="hps"/>
          <w:lang w:val="en-GB" w:eastAsia="de-DE"/>
        </w:rPr>
      </w:pPr>
      <w:r w:rsidRPr="00170F3E">
        <w:rPr>
          <w:rStyle w:val="hps"/>
          <w:color w:val="222222"/>
          <w:lang w:val="en-GB"/>
        </w:rPr>
        <w:t xml:space="preserve"> </w:t>
      </w:r>
      <w:r w:rsidR="00DF49E7" w:rsidRPr="00170F3E">
        <w:rPr>
          <w:rStyle w:val="hps"/>
          <w:color w:val="222222"/>
          <w:lang w:val="en-GB"/>
        </w:rPr>
        <w:t>list of benefits during imprisonment</w:t>
      </w:r>
      <w:r w:rsidR="00456A57" w:rsidRPr="00170F3E">
        <w:rPr>
          <w:rStyle w:val="hps"/>
          <w:color w:val="222222"/>
          <w:lang w:val="en-GB"/>
        </w:rPr>
        <w:t>;</w:t>
      </w:r>
      <w:r w:rsidR="00456A57" w:rsidRPr="00170F3E">
        <w:rPr>
          <w:rStyle w:val="hps"/>
          <w:color w:val="222222"/>
          <w:lang w:val="en-GB"/>
        </w:rPr>
        <w:br/>
      </w:r>
    </w:p>
    <w:p w:rsidR="00275226" w:rsidRPr="00170F3E" w:rsidRDefault="00747D93" w:rsidP="005C67E0">
      <w:pPr>
        <w:pStyle w:val="ListParagraph"/>
        <w:numPr>
          <w:ilvl w:val="1"/>
          <w:numId w:val="40"/>
        </w:numPr>
        <w:ind w:left="840"/>
        <w:rPr>
          <w:rStyle w:val="hps"/>
          <w:lang w:val="en-GB" w:eastAsia="de-DE"/>
        </w:rPr>
      </w:pPr>
      <w:r w:rsidRPr="00170F3E">
        <w:rPr>
          <w:rStyle w:val="hps"/>
          <w:lang w:val="en-GB" w:eastAsia="de-DE"/>
        </w:rPr>
        <w:t xml:space="preserve"> </w:t>
      </w:r>
      <w:r w:rsidR="00DF49E7" w:rsidRPr="00170F3E">
        <w:rPr>
          <w:rStyle w:val="hps"/>
          <w:lang w:val="en-GB" w:eastAsia="de-DE"/>
        </w:rPr>
        <w:t>Other issues</w:t>
      </w:r>
      <w:r w:rsidRPr="00170F3E">
        <w:rPr>
          <w:rStyle w:val="hps"/>
          <w:lang w:val="en-GB" w:eastAsia="de-DE"/>
        </w:rPr>
        <w:t>.</w:t>
      </w:r>
    </w:p>
    <w:p w:rsidR="00275226" w:rsidRPr="00170F3E" w:rsidRDefault="00275226" w:rsidP="00275226">
      <w:pPr>
        <w:rPr>
          <w:lang w:val="en-GB"/>
        </w:rPr>
      </w:pPr>
    </w:p>
    <w:p w:rsidR="00531251" w:rsidRPr="00170F3E" w:rsidRDefault="00DF49E7" w:rsidP="00531251">
      <w:pPr>
        <w:jc w:val="center"/>
        <w:rPr>
          <w:lang w:val="en-GB" w:eastAsia="de-DE"/>
        </w:rPr>
      </w:pPr>
      <w:r w:rsidRPr="00170F3E">
        <w:rPr>
          <w:b/>
          <w:lang w:val="en-GB" w:eastAsia="de-DE"/>
        </w:rPr>
        <w:t>Article</w:t>
      </w:r>
      <w:r w:rsidR="00531251" w:rsidRPr="00170F3E">
        <w:rPr>
          <w:b/>
          <w:lang w:val="en-GB" w:eastAsia="de-DE"/>
        </w:rPr>
        <w:t xml:space="preserve"> 9</w:t>
      </w:r>
      <w:r w:rsidR="00531251" w:rsidRPr="00170F3E">
        <w:rPr>
          <w:b/>
          <w:lang w:val="en-GB" w:eastAsia="de-DE"/>
        </w:rPr>
        <w:br/>
      </w:r>
      <w:proofErr w:type="gramStart"/>
      <w:r w:rsidRPr="00170F3E">
        <w:rPr>
          <w:b/>
          <w:lang w:val="en-GB" w:eastAsia="de-DE"/>
        </w:rPr>
        <w:t>The</w:t>
      </w:r>
      <w:proofErr w:type="gramEnd"/>
      <w:r w:rsidRPr="00170F3E">
        <w:rPr>
          <w:b/>
          <w:lang w:val="en-GB" w:eastAsia="de-DE"/>
        </w:rPr>
        <w:t xml:space="preserve"> release part</w:t>
      </w:r>
      <w:r w:rsidR="00275226" w:rsidRPr="00170F3E">
        <w:rPr>
          <w:lang w:val="en-GB" w:eastAsia="de-DE"/>
        </w:rPr>
        <w:br/>
      </w:r>
    </w:p>
    <w:p w:rsidR="00531251" w:rsidRPr="00170F3E" w:rsidRDefault="00531251" w:rsidP="00565EAD">
      <w:pPr>
        <w:rPr>
          <w:lang w:val="en-GB" w:eastAsia="de-DE"/>
        </w:rPr>
      </w:pPr>
      <w:r w:rsidRPr="00170F3E">
        <w:rPr>
          <w:lang w:val="en-GB" w:eastAsia="de-DE"/>
        </w:rPr>
        <w:t xml:space="preserve">1. </w:t>
      </w:r>
      <w:r w:rsidR="00DF49E7" w:rsidRPr="00170F3E">
        <w:rPr>
          <w:lang w:val="en-GB" w:eastAsia="de-DE"/>
        </w:rPr>
        <w:t xml:space="preserve">The release </w:t>
      </w:r>
      <w:proofErr w:type="gramStart"/>
      <w:r w:rsidR="00DF49E7" w:rsidRPr="00170F3E">
        <w:rPr>
          <w:lang w:val="en-GB" w:eastAsia="de-DE"/>
        </w:rPr>
        <w:t>part  contains</w:t>
      </w:r>
      <w:proofErr w:type="gramEnd"/>
      <w:r w:rsidR="00DF49E7" w:rsidRPr="00170F3E">
        <w:rPr>
          <w:lang w:val="en-GB" w:eastAsia="de-DE"/>
        </w:rPr>
        <w:t xml:space="preserve"> the following information</w:t>
      </w:r>
      <w:r w:rsidRPr="00170F3E">
        <w:rPr>
          <w:lang w:val="en-GB" w:eastAsia="de-DE"/>
        </w:rPr>
        <w:t>:</w:t>
      </w:r>
      <w:r w:rsidR="00565EAD" w:rsidRPr="00170F3E">
        <w:rPr>
          <w:lang w:val="en-GB" w:eastAsia="de-DE"/>
        </w:rPr>
        <w:br/>
      </w:r>
      <w:r w:rsidR="00275226" w:rsidRPr="00170F3E">
        <w:rPr>
          <w:lang w:val="en-GB" w:eastAsia="de-DE"/>
        </w:rPr>
        <w:br/>
      </w:r>
      <w:r w:rsidR="00565EAD" w:rsidRPr="00170F3E">
        <w:rPr>
          <w:lang w:val="en-GB" w:eastAsia="de-DE"/>
        </w:rPr>
        <w:t xml:space="preserve">      </w:t>
      </w:r>
      <w:r w:rsidRPr="00170F3E">
        <w:rPr>
          <w:lang w:val="en-GB" w:eastAsia="de-DE"/>
        </w:rPr>
        <w:t>1.1.</w:t>
      </w:r>
      <w:r w:rsidR="00275226" w:rsidRPr="00170F3E">
        <w:rPr>
          <w:lang w:val="en-GB" w:eastAsia="de-DE"/>
        </w:rPr>
        <w:t xml:space="preserve"> </w:t>
      </w:r>
      <w:proofErr w:type="gramStart"/>
      <w:r w:rsidR="00DF49E7" w:rsidRPr="00170F3E">
        <w:rPr>
          <w:lang w:val="en-GB" w:eastAsia="de-DE"/>
        </w:rPr>
        <w:t>application</w:t>
      </w:r>
      <w:proofErr w:type="gramEnd"/>
      <w:r w:rsidR="00DF49E7" w:rsidRPr="00170F3E">
        <w:rPr>
          <w:lang w:val="en-GB" w:eastAsia="de-DE"/>
        </w:rPr>
        <w:t xml:space="preserve"> for conditional release</w:t>
      </w:r>
      <w:r w:rsidR="00747D93" w:rsidRPr="00170F3E">
        <w:rPr>
          <w:lang w:val="en-GB" w:eastAsia="de-DE"/>
        </w:rPr>
        <w:t>;</w:t>
      </w:r>
      <w:r w:rsidR="00486739" w:rsidRPr="00170F3E">
        <w:rPr>
          <w:lang w:val="en-GB" w:eastAsia="de-DE"/>
        </w:rPr>
        <w:br/>
      </w:r>
    </w:p>
    <w:p w:rsidR="00275226" w:rsidRPr="00170F3E" w:rsidRDefault="00531251" w:rsidP="00565EAD">
      <w:pPr>
        <w:ind w:left="360"/>
        <w:rPr>
          <w:lang w:val="en-GB" w:eastAsia="de-DE"/>
        </w:rPr>
      </w:pPr>
      <w:r w:rsidRPr="00170F3E">
        <w:rPr>
          <w:lang w:val="en-GB" w:eastAsia="de-DE"/>
        </w:rPr>
        <w:t>1.2</w:t>
      </w:r>
      <w:r w:rsidR="00DF49E7" w:rsidRPr="00170F3E">
        <w:rPr>
          <w:lang w:val="en-GB" w:eastAsia="de-DE"/>
        </w:rPr>
        <w:t>. Staff reports</w:t>
      </w:r>
      <w:proofErr w:type="gramStart"/>
      <w:r w:rsidR="00747D93" w:rsidRPr="00170F3E">
        <w:rPr>
          <w:lang w:val="en-GB" w:eastAsia="de-DE"/>
        </w:rPr>
        <w:t>;</w:t>
      </w:r>
      <w:proofErr w:type="gramEnd"/>
      <w:r w:rsidR="00486739" w:rsidRPr="00170F3E">
        <w:rPr>
          <w:lang w:val="en-GB" w:eastAsia="de-DE"/>
        </w:rPr>
        <w:br/>
      </w:r>
      <w:r w:rsidR="00747D93" w:rsidRPr="00170F3E">
        <w:rPr>
          <w:lang w:val="en-GB" w:eastAsia="de-DE"/>
        </w:rPr>
        <w:br/>
        <w:t>1.3</w:t>
      </w:r>
      <w:r w:rsidRPr="00170F3E">
        <w:rPr>
          <w:lang w:val="en-GB" w:eastAsia="de-DE"/>
        </w:rPr>
        <w:t xml:space="preserve">. </w:t>
      </w:r>
      <w:proofErr w:type="gramStart"/>
      <w:r w:rsidR="00DF49E7" w:rsidRPr="00170F3E">
        <w:rPr>
          <w:lang w:val="en-GB" w:eastAsia="de-DE"/>
        </w:rPr>
        <w:t>decision</w:t>
      </w:r>
      <w:proofErr w:type="gramEnd"/>
      <w:r w:rsidR="00DF49E7" w:rsidRPr="00170F3E">
        <w:rPr>
          <w:lang w:val="en-GB" w:eastAsia="de-DE"/>
        </w:rPr>
        <w:t xml:space="preserve"> on release</w:t>
      </w:r>
      <w:r w:rsidR="00747D93" w:rsidRPr="00170F3E">
        <w:rPr>
          <w:lang w:val="en-GB" w:eastAsia="de-DE"/>
        </w:rPr>
        <w:t>;</w:t>
      </w:r>
      <w:r w:rsidR="00486739" w:rsidRPr="00170F3E">
        <w:rPr>
          <w:lang w:val="en-GB" w:eastAsia="de-DE"/>
        </w:rPr>
        <w:br/>
      </w:r>
      <w:r w:rsidR="00456A57" w:rsidRPr="00170F3E">
        <w:rPr>
          <w:lang w:val="en-GB" w:eastAsia="de-DE"/>
        </w:rPr>
        <w:br/>
        <w:t>1.4</w:t>
      </w:r>
      <w:r w:rsidRPr="00170F3E">
        <w:rPr>
          <w:lang w:val="en-GB" w:eastAsia="de-DE"/>
        </w:rPr>
        <w:t xml:space="preserve">. </w:t>
      </w:r>
      <w:proofErr w:type="gramStart"/>
      <w:r w:rsidR="00DF49E7" w:rsidRPr="00170F3E">
        <w:rPr>
          <w:lang w:val="en-GB" w:eastAsia="de-DE"/>
        </w:rPr>
        <w:t>correspondence</w:t>
      </w:r>
      <w:proofErr w:type="gramEnd"/>
      <w:r w:rsidR="00DF49E7" w:rsidRPr="00170F3E">
        <w:rPr>
          <w:lang w:val="en-GB" w:eastAsia="de-DE"/>
        </w:rPr>
        <w:t xml:space="preserve"> with relevant institutions regarding release</w:t>
      </w:r>
      <w:r w:rsidR="00565EAD" w:rsidRPr="00170F3E">
        <w:rPr>
          <w:lang w:val="en-GB" w:eastAsia="de-DE"/>
        </w:rPr>
        <w:t>.</w:t>
      </w:r>
      <w:r w:rsidR="00275226" w:rsidRPr="00170F3E">
        <w:rPr>
          <w:lang w:val="en-GB" w:eastAsia="de-DE"/>
        </w:rPr>
        <w:br/>
      </w:r>
    </w:p>
    <w:p w:rsidR="00456A57" w:rsidRPr="00170F3E" w:rsidRDefault="00456A57" w:rsidP="00565EAD">
      <w:pPr>
        <w:ind w:left="360"/>
        <w:rPr>
          <w:lang w:val="en-GB" w:eastAsia="de-DE"/>
        </w:rPr>
      </w:pPr>
    </w:p>
    <w:p w:rsidR="00275226" w:rsidRPr="00170F3E" w:rsidRDefault="00616B78" w:rsidP="00531251">
      <w:pPr>
        <w:autoSpaceDE w:val="0"/>
        <w:autoSpaceDN w:val="0"/>
        <w:adjustRightInd w:val="0"/>
        <w:jc w:val="center"/>
        <w:rPr>
          <w:b/>
          <w:lang w:val="en-GB"/>
        </w:rPr>
      </w:pPr>
      <w:r w:rsidRPr="00170F3E">
        <w:rPr>
          <w:b/>
          <w:lang w:val="en-GB" w:eastAsia="de-DE"/>
        </w:rPr>
        <w:t>Article</w:t>
      </w:r>
      <w:r w:rsidR="00531251" w:rsidRPr="00170F3E">
        <w:rPr>
          <w:b/>
          <w:lang w:val="en-GB" w:eastAsia="de-DE"/>
        </w:rPr>
        <w:t xml:space="preserve"> 10</w:t>
      </w:r>
      <w:r w:rsidR="00531251" w:rsidRPr="00170F3E">
        <w:rPr>
          <w:b/>
          <w:lang w:val="en-GB" w:eastAsia="de-DE"/>
        </w:rPr>
        <w:br/>
      </w:r>
      <w:r w:rsidR="00DF49E7" w:rsidRPr="00170F3E">
        <w:rPr>
          <w:b/>
          <w:lang w:val="en-GB"/>
        </w:rPr>
        <w:t>Part for medical data</w:t>
      </w:r>
    </w:p>
    <w:p w:rsidR="00565EAD" w:rsidRPr="00170F3E" w:rsidRDefault="00565EAD" w:rsidP="00275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GB"/>
        </w:rPr>
      </w:pPr>
    </w:p>
    <w:p w:rsidR="007F07FA" w:rsidRPr="00170F3E" w:rsidRDefault="00275226" w:rsidP="007F0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GB"/>
        </w:rPr>
      </w:pPr>
      <w:r w:rsidRPr="00170F3E">
        <w:rPr>
          <w:color w:val="212121"/>
          <w:lang w:val="en-GB"/>
        </w:rPr>
        <w:t xml:space="preserve">1. </w:t>
      </w:r>
      <w:r w:rsidR="00DF49E7" w:rsidRPr="00170F3E">
        <w:rPr>
          <w:color w:val="212121"/>
          <w:lang w:val="en-GB"/>
        </w:rPr>
        <w:t xml:space="preserve">Medical file is part of the file of the convicted person but kept separate </w:t>
      </w:r>
      <w:proofErr w:type="gramStart"/>
      <w:r w:rsidR="00DF49E7" w:rsidRPr="00170F3E">
        <w:rPr>
          <w:color w:val="212121"/>
          <w:lang w:val="en-GB"/>
        </w:rPr>
        <w:t>under  control</w:t>
      </w:r>
      <w:proofErr w:type="gramEnd"/>
      <w:r w:rsidR="00DF49E7" w:rsidRPr="00170F3E">
        <w:rPr>
          <w:color w:val="212121"/>
          <w:lang w:val="en-GB"/>
        </w:rPr>
        <w:t xml:space="preserve"> of medical officer with access for the convicted person upon request</w:t>
      </w:r>
      <w:r w:rsidR="007F07FA" w:rsidRPr="00170F3E">
        <w:rPr>
          <w:color w:val="212121"/>
          <w:lang w:val="en-GB"/>
        </w:rPr>
        <w:t>.</w:t>
      </w:r>
    </w:p>
    <w:p w:rsidR="007F07FA" w:rsidRPr="00170F3E" w:rsidRDefault="007F07FA" w:rsidP="007F0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GB"/>
        </w:rPr>
      </w:pPr>
    </w:p>
    <w:p w:rsidR="007F07FA" w:rsidRPr="00170F3E" w:rsidRDefault="007F07FA" w:rsidP="007F0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GB"/>
        </w:rPr>
      </w:pPr>
      <w:r w:rsidRPr="00170F3E">
        <w:rPr>
          <w:color w:val="212121"/>
          <w:lang w:val="en-GB"/>
        </w:rPr>
        <w:t xml:space="preserve">2. </w:t>
      </w:r>
      <w:r w:rsidR="00DF49E7" w:rsidRPr="00170F3E">
        <w:rPr>
          <w:color w:val="212121"/>
          <w:lang w:val="en-GB"/>
        </w:rPr>
        <w:t>Health care personnel is responsible for maintaining an updated</w:t>
      </w:r>
      <w:r w:rsidR="001F3EC9" w:rsidRPr="00170F3E">
        <w:rPr>
          <w:color w:val="212121"/>
          <w:lang w:val="en-GB"/>
        </w:rPr>
        <w:t xml:space="preserve"> and confidential</w:t>
      </w:r>
      <w:r w:rsidR="00DF49E7" w:rsidRPr="00170F3E">
        <w:rPr>
          <w:color w:val="212121"/>
          <w:lang w:val="en-GB"/>
        </w:rPr>
        <w:t xml:space="preserve"> medical file for each convicted person, including the results of all consultations, assessments and tests and the identity of the staff who reviewed them</w:t>
      </w:r>
      <w:r w:rsidRPr="00170F3E">
        <w:rPr>
          <w:color w:val="212121"/>
          <w:lang w:val="en-GB"/>
        </w:rPr>
        <w:t>.</w:t>
      </w:r>
    </w:p>
    <w:p w:rsidR="00275226" w:rsidRPr="00170F3E" w:rsidRDefault="00275226" w:rsidP="007F07FA">
      <w:pPr>
        <w:rPr>
          <w:lang w:val="en-GB" w:eastAsia="de-DE"/>
        </w:rPr>
      </w:pPr>
    </w:p>
    <w:p w:rsidR="00275226" w:rsidRPr="00170F3E" w:rsidRDefault="00DF49E7" w:rsidP="00275226">
      <w:pPr>
        <w:jc w:val="center"/>
        <w:rPr>
          <w:b/>
          <w:lang w:val="en-GB" w:eastAsia="de-DE"/>
        </w:rPr>
      </w:pPr>
      <w:r w:rsidRPr="00170F3E">
        <w:rPr>
          <w:b/>
          <w:lang w:val="en-GB" w:eastAsia="de-DE"/>
        </w:rPr>
        <w:t>Article</w:t>
      </w:r>
      <w:r w:rsidR="00531251" w:rsidRPr="00170F3E">
        <w:rPr>
          <w:b/>
          <w:lang w:val="en-GB" w:eastAsia="de-DE"/>
        </w:rPr>
        <w:t xml:space="preserve"> 11</w:t>
      </w:r>
    </w:p>
    <w:p w:rsidR="00275226" w:rsidRPr="00170F3E" w:rsidRDefault="001F3EC9" w:rsidP="00275226">
      <w:pPr>
        <w:jc w:val="center"/>
        <w:rPr>
          <w:lang w:val="en-GB" w:eastAsia="de-DE"/>
        </w:rPr>
      </w:pPr>
      <w:r w:rsidRPr="00170F3E">
        <w:rPr>
          <w:b/>
          <w:lang w:val="en-GB" w:eastAsia="de-DE"/>
        </w:rPr>
        <w:t>Evidence for the convicted person</w:t>
      </w:r>
    </w:p>
    <w:p w:rsidR="00275226" w:rsidRPr="00170F3E" w:rsidRDefault="00275226" w:rsidP="00275226">
      <w:pPr>
        <w:pStyle w:val="ListParagraph"/>
        <w:ind w:left="0"/>
        <w:jc w:val="both"/>
        <w:rPr>
          <w:lang w:val="en-GB" w:eastAsia="de-DE"/>
        </w:rPr>
      </w:pPr>
      <w:r w:rsidRPr="00170F3E">
        <w:rPr>
          <w:lang w:val="en-GB" w:eastAsia="de-DE"/>
        </w:rPr>
        <w:lastRenderedPageBreak/>
        <w:t xml:space="preserve">1. </w:t>
      </w:r>
      <w:r w:rsidR="001F3EC9" w:rsidRPr="00170F3E">
        <w:rPr>
          <w:lang w:val="en-GB" w:eastAsia="de-DE"/>
        </w:rPr>
        <w:t>Kosovo Correctional Service prepares and keeps records on the convicted person, including but not limited to the following categories, according to</w:t>
      </w:r>
      <w:r w:rsidRPr="00170F3E">
        <w:rPr>
          <w:lang w:val="en-GB" w:eastAsia="de-DE"/>
        </w:rPr>
        <w:t>:</w:t>
      </w:r>
    </w:p>
    <w:p w:rsidR="00275226" w:rsidRPr="00170F3E" w:rsidRDefault="00275226" w:rsidP="00275226">
      <w:pPr>
        <w:pStyle w:val="ListParagraph"/>
        <w:jc w:val="both"/>
        <w:rPr>
          <w:lang w:val="en-GB" w:eastAsia="de-DE"/>
        </w:rPr>
      </w:pPr>
    </w:p>
    <w:p w:rsidR="00275226" w:rsidRPr="00170F3E" w:rsidRDefault="001F3EC9" w:rsidP="00275226">
      <w:pPr>
        <w:pStyle w:val="ListParagraph"/>
        <w:numPr>
          <w:ilvl w:val="1"/>
          <w:numId w:val="33"/>
        </w:numPr>
        <w:contextualSpacing/>
        <w:jc w:val="both"/>
        <w:rPr>
          <w:lang w:val="en-GB" w:eastAsia="de-DE"/>
        </w:rPr>
      </w:pPr>
      <w:r w:rsidRPr="00170F3E">
        <w:rPr>
          <w:lang w:val="en-GB" w:eastAsia="de-DE"/>
        </w:rPr>
        <w:t>type of criminal offenses</w:t>
      </w:r>
      <w:r w:rsidR="00275226" w:rsidRPr="00170F3E">
        <w:rPr>
          <w:lang w:val="en-GB" w:eastAsia="de-DE"/>
        </w:rPr>
        <w:t>;</w:t>
      </w:r>
    </w:p>
    <w:p w:rsidR="00275226" w:rsidRPr="00170F3E" w:rsidRDefault="00275226" w:rsidP="00275226">
      <w:pPr>
        <w:pStyle w:val="ListParagraph"/>
        <w:ind w:left="1620"/>
        <w:jc w:val="both"/>
        <w:rPr>
          <w:lang w:val="en-GB" w:eastAsia="de-DE"/>
        </w:rPr>
      </w:pPr>
    </w:p>
    <w:p w:rsidR="00275226" w:rsidRPr="00170F3E" w:rsidRDefault="001F3EC9" w:rsidP="00275226">
      <w:pPr>
        <w:pStyle w:val="ListParagraph"/>
        <w:numPr>
          <w:ilvl w:val="1"/>
          <w:numId w:val="33"/>
        </w:numPr>
        <w:contextualSpacing/>
        <w:jc w:val="both"/>
        <w:rPr>
          <w:lang w:val="en-GB" w:eastAsia="de-DE"/>
        </w:rPr>
      </w:pPr>
      <w:r w:rsidRPr="00170F3E">
        <w:rPr>
          <w:lang w:val="en-GB" w:eastAsia="de-DE"/>
        </w:rPr>
        <w:t>gender</w:t>
      </w:r>
      <w:r w:rsidR="00275226" w:rsidRPr="00170F3E">
        <w:rPr>
          <w:lang w:val="en-GB" w:eastAsia="de-DE"/>
        </w:rPr>
        <w:t>;</w:t>
      </w:r>
    </w:p>
    <w:p w:rsidR="00275226" w:rsidRPr="00170F3E" w:rsidRDefault="00275226" w:rsidP="00275226">
      <w:pPr>
        <w:jc w:val="both"/>
        <w:rPr>
          <w:lang w:val="en-GB" w:eastAsia="de-DE"/>
        </w:rPr>
      </w:pPr>
    </w:p>
    <w:p w:rsidR="00275226" w:rsidRPr="00170F3E" w:rsidRDefault="001F3EC9" w:rsidP="00275226">
      <w:pPr>
        <w:pStyle w:val="ListParagraph"/>
        <w:numPr>
          <w:ilvl w:val="1"/>
          <w:numId w:val="33"/>
        </w:numPr>
        <w:contextualSpacing/>
        <w:jc w:val="both"/>
        <w:rPr>
          <w:lang w:val="en-GB" w:eastAsia="de-DE"/>
        </w:rPr>
      </w:pPr>
      <w:proofErr w:type="gramStart"/>
      <w:r w:rsidRPr="00170F3E">
        <w:rPr>
          <w:lang w:val="en-GB" w:eastAsia="de-DE"/>
        </w:rPr>
        <w:t>age</w:t>
      </w:r>
      <w:proofErr w:type="gramEnd"/>
      <w:r w:rsidR="00275226" w:rsidRPr="00170F3E">
        <w:rPr>
          <w:lang w:val="en-GB" w:eastAsia="de-DE"/>
        </w:rPr>
        <w:t>.</w:t>
      </w:r>
      <w:r w:rsidR="00275226" w:rsidRPr="00170F3E">
        <w:rPr>
          <w:b/>
          <w:color w:val="222222"/>
          <w:lang w:val="en-GB"/>
        </w:rPr>
        <w:br/>
      </w:r>
    </w:p>
    <w:p w:rsidR="00275226" w:rsidRPr="00170F3E" w:rsidRDefault="001F3EC9" w:rsidP="00275226">
      <w:pPr>
        <w:jc w:val="center"/>
        <w:outlineLvl w:val="2"/>
        <w:rPr>
          <w:b/>
          <w:lang w:val="en-GB" w:eastAsia="de-DE"/>
        </w:rPr>
      </w:pPr>
      <w:r w:rsidRPr="00170F3E">
        <w:rPr>
          <w:b/>
          <w:lang w:val="en-GB" w:eastAsia="de-DE"/>
        </w:rPr>
        <w:t>Article</w:t>
      </w:r>
      <w:r w:rsidR="00531251" w:rsidRPr="00170F3E">
        <w:rPr>
          <w:b/>
          <w:lang w:val="en-GB" w:eastAsia="de-DE"/>
        </w:rPr>
        <w:t xml:space="preserve"> 12</w:t>
      </w:r>
    </w:p>
    <w:p w:rsidR="00275226" w:rsidRPr="00170F3E" w:rsidRDefault="001F3EC9" w:rsidP="001F3EC9">
      <w:pPr>
        <w:jc w:val="center"/>
        <w:outlineLvl w:val="2"/>
        <w:rPr>
          <w:b/>
          <w:lang w:val="en-GB" w:eastAsia="de-DE"/>
        </w:rPr>
      </w:pPr>
      <w:r w:rsidRPr="00170F3E">
        <w:rPr>
          <w:b/>
          <w:lang w:val="en-GB" w:eastAsia="de-DE"/>
        </w:rPr>
        <w:t>File transfer of a convicted person</w:t>
      </w:r>
    </w:p>
    <w:p w:rsidR="001F3EC9" w:rsidRPr="00170F3E" w:rsidRDefault="001F3EC9" w:rsidP="001F3EC9">
      <w:pPr>
        <w:jc w:val="center"/>
        <w:outlineLvl w:val="2"/>
        <w:rPr>
          <w:b/>
          <w:lang w:val="en-GB" w:eastAsia="de-DE"/>
        </w:rPr>
      </w:pPr>
    </w:p>
    <w:p w:rsidR="00275226" w:rsidRPr="00170F3E" w:rsidRDefault="00275226" w:rsidP="00275226">
      <w:pPr>
        <w:jc w:val="both"/>
        <w:rPr>
          <w:lang w:val="en-GB"/>
        </w:rPr>
      </w:pPr>
      <w:r w:rsidRPr="00170F3E">
        <w:rPr>
          <w:lang w:val="en-GB"/>
        </w:rPr>
        <w:t xml:space="preserve">1. </w:t>
      </w:r>
      <w:r w:rsidR="001F3EC9" w:rsidRPr="00170F3E">
        <w:rPr>
          <w:lang w:val="en-GB"/>
        </w:rPr>
        <w:t xml:space="preserve">In case of transfer of the convicted person in </w:t>
      </w:r>
      <w:proofErr w:type="gramStart"/>
      <w:r w:rsidR="001F3EC9" w:rsidRPr="00170F3E">
        <w:rPr>
          <w:lang w:val="en-GB"/>
        </w:rPr>
        <w:t>an</w:t>
      </w:r>
      <w:proofErr w:type="gramEnd"/>
      <w:r w:rsidR="001F3EC9" w:rsidRPr="00170F3E">
        <w:rPr>
          <w:lang w:val="en-GB"/>
        </w:rPr>
        <w:t xml:space="preserve"> correctional institution or another </w:t>
      </w:r>
      <w:proofErr w:type="spellStart"/>
      <w:r w:rsidR="001F3EC9" w:rsidRPr="00170F3E">
        <w:rPr>
          <w:lang w:val="en-GB"/>
        </w:rPr>
        <w:t>center</w:t>
      </w:r>
      <w:proofErr w:type="spellEnd"/>
      <w:r w:rsidR="001F3EC9" w:rsidRPr="00170F3E">
        <w:rPr>
          <w:lang w:val="en-GB"/>
        </w:rPr>
        <w:t>, the personal file of the convicted person should also be transferred</w:t>
      </w:r>
      <w:r w:rsidRPr="00170F3E">
        <w:rPr>
          <w:lang w:val="en-GB"/>
        </w:rPr>
        <w:t xml:space="preserve">. </w:t>
      </w:r>
    </w:p>
    <w:p w:rsidR="00747D93" w:rsidRPr="00170F3E" w:rsidRDefault="00747D93" w:rsidP="00275226">
      <w:pPr>
        <w:jc w:val="both"/>
        <w:rPr>
          <w:lang w:val="en-GB"/>
        </w:rPr>
      </w:pPr>
    </w:p>
    <w:p w:rsidR="00275226" w:rsidRPr="00170F3E" w:rsidRDefault="00E11DFC" w:rsidP="00275226">
      <w:pPr>
        <w:jc w:val="both"/>
        <w:rPr>
          <w:lang w:val="en-GB" w:eastAsia="de-DE"/>
        </w:rPr>
      </w:pPr>
      <w:r w:rsidRPr="00170F3E">
        <w:rPr>
          <w:lang w:val="en-GB" w:eastAsia="de-DE"/>
        </w:rPr>
        <w:t>2</w:t>
      </w:r>
      <w:r w:rsidR="00275226" w:rsidRPr="00170F3E">
        <w:rPr>
          <w:lang w:val="en-GB" w:eastAsia="de-DE"/>
        </w:rPr>
        <w:t xml:space="preserve">. </w:t>
      </w:r>
      <w:r w:rsidR="001F3EC9" w:rsidRPr="00170F3E">
        <w:rPr>
          <w:lang w:val="en-GB" w:eastAsia="de-DE"/>
        </w:rPr>
        <w:t xml:space="preserve">Competent officer shall </w:t>
      </w:r>
      <w:r w:rsidR="00170F3E" w:rsidRPr="00170F3E">
        <w:rPr>
          <w:lang w:val="en-GB" w:eastAsia="de-DE"/>
        </w:rPr>
        <w:t>systemize general</w:t>
      </w:r>
      <w:r w:rsidR="001F3EC9" w:rsidRPr="00170F3E">
        <w:rPr>
          <w:lang w:val="en-GB" w:eastAsia="de-DE"/>
        </w:rPr>
        <w:t xml:space="preserve"> file of the convicted person, ensuring that all relevant information has been attached, including risk </w:t>
      </w:r>
      <w:proofErr w:type="gramStart"/>
      <w:r w:rsidR="001F3EC9" w:rsidRPr="00170F3E">
        <w:rPr>
          <w:lang w:val="en-GB" w:eastAsia="de-DE"/>
        </w:rPr>
        <w:t>file  of</w:t>
      </w:r>
      <w:proofErr w:type="gramEnd"/>
      <w:r w:rsidR="001F3EC9" w:rsidRPr="00170F3E">
        <w:rPr>
          <w:lang w:val="en-GB" w:eastAsia="de-DE"/>
        </w:rPr>
        <w:t xml:space="preserve"> the convicted person if one is open</w:t>
      </w:r>
      <w:r w:rsidR="00275226" w:rsidRPr="00170F3E">
        <w:rPr>
          <w:lang w:val="en-GB" w:eastAsia="de-DE"/>
        </w:rPr>
        <w:t xml:space="preserve">. </w:t>
      </w:r>
      <w:r w:rsidR="00275226" w:rsidRPr="00170F3E">
        <w:rPr>
          <w:lang w:val="en-GB" w:eastAsia="de-DE"/>
        </w:rPr>
        <w:br/>
      </w:r>
    </w:p>
    <w:p w:rsidR="00275226" w:rsidRPr="00170F3E" w:rsidRDefault="00E11DFC" w:rsidP="00170F3E">
      <w:pPr>
        <w:jc w:val="both"/>
        <w:rPr>
          <w:lang w:val="en-GB" w:eastAsia="de-DE"/>
        </w:rPr>
      </w:pPr>
      <w:r w:rsidRPr="00170F3E">
        <w:rPr>
          <w:lang w:val="en-GB" w:eastAsia="de-DE"/>
        </w:rPr>
        <w:t>3</w:t>
      </w:r>
      <w:r w:rsidR="00275226" w:rsidRPr="00170F3E">
        <w:rPr>
          <w:lang w:val="en-GB" w:eastAsia="de-DE"/>
        </w:rPr>
        <w:t xml:space="preserve">. </w:t>
      </w:r>
      <w:r w:rsidR="00170F3E" w:rsidRPr="00170F3E">
        <w:rPr>
          <w:lang w:val="en-GB" w:eastAsia="de-DE"/>
        </w:rPr>
        <w:t xml:space="preserve">File the health data of the convicted person will be in another </w:t>
      </w:r>
      <w:proofErr w:type="gramStart"/>
      <w:r w:rsidR="00170F3E" w:rsidRPr="00170F3E">
        <w:rPr>
          <w:lang w:val="en-GB" w:eastAsia="de-DE"/>
        </w:rPr>
        <w:t>package  and</w:t>
      </w:r>
      <w:proofErr w:type="gramEnd"/>
      <w:r w:rsidR="00170F3E" w:rsidRPr="00170F3E">
        <w:rPr>
          <w:lang w:val="en-GB" w:eastAsia="de-DE"/>
        </w:rPr>
        <w:t xml:space="preserve"> attached to his</w:t>
      </w:r>
      <w:r w:rsidR="00170F3E">
        <w:rPr>
          <w:lang w:val="en-GB" w:eastAsia="de-DE"/>
        </w:rPr>
        <w:t>/her</w:t>
      </w:r>
      <w:r w:rsidR="00170F3E" w:rsidRPr="00170F3E">
        <w:rPr>
          <w:lang w:val="en-GB" w:eastAsia="de-DE"/>
        </w:rPr>
        <w:t xml:space="preserve"> general file</w:t>
      </w:r>
      <w:r w:rsidR="00512DD8" w:rsidRPr="00170F3E">
        <w:rPr>
          <w:lang w:val="en-GB" w:eastAsia="de-DE"/>
        </w:rPr>
        <w:t>.</w:t>
      </w:r>
      <w:r w:rsidR="00275226" w:rsidRPr="00170F3E">
        <w:rPr>
          <w:lang w:val="en-GB" w:eastAsia="de-DE"/>
        </w:rPr>
        <w:t xml:space="preserve"> </w:t>
      </w:r>
    </w:p>
    <w:p w:rsidR="00275226" w:rsidRPr="00170F3E" w:rsidRDefault="00275226" w:rsidP="00275226">
      <w:pPr>
        <w:jc w:val="both"/>
        <w:rPr>
          <w:lang w:val="en-GB" w:eastAsia="de-DE"/>
        </w:rPr>
      </w:pPr>
    </w:p>
    <w:p w:rsidR="00275226" w:rsidRPr="00170F3E" w:rsidRDefault="00E11DFC" w:rsidP="00275226">
      <w:pPr>
        <w:jc w:val="both"/>
        <w:rPr>
          <w:lang w:val="en-GB" w:eastAsia="de-DE"/>
        </w:rPr>
      </w:pPr>
      <w:r w:rsidRPr="00170F3E">
        <w:rPr>
          <w:lang w:val="en-GB" w:eastAsia="de-DE"/>
        </w:rPr>
        <w:t>4</w:t>
      </w:r>
      <w:r w:rsidR="00275226" w:rsidRPr="00170F3E">
        <w:rPr>
          <w:lang w:val="en-GB" w:eastAsia="de-DE"/>
        </w:rPr>
        <w:t xml:space="preserve">. </w:t>
      </w:r>
      <w:r w:rsidR="00170F3E">
        <w:rPr>
          <w:lang w:val="en-GB" w:eastAsia="de-DE"/>
        </w:rPr>
        <w:t>Receiving</w:t>
      </w:r>
      <w:r w:rsidR="00170F3E" w:rsidRPr="00170F3E">
        <w:rPr>
          <w:lang w:val="en-GB" w:eastAsia="de-DE"/>
        </w:rPr>
        <w:t xml:space="preserve"> Officer upon the </w:t>
      </w:r>
      <w:proofErr w:type="gramStart"/>
      <w:r w:rsidR="00170F3E" w:rsidRPr="00170F3E">
        <w:rPr>
          <w:lang w:val="en-GB" w:eastAsia="de-DE"/>
        </w:rPr>
        <w:t>admission  will</w:t>
      </w:r>
      <w:proofErr w:type="gramEnd"/>
      <w:r w:rsidR="00170F3E" w:rsidRPr="00170F3E">
        <w:rPr>
          <w:lang w:val="en-GB" w:eastAsia="de-DE"/>
        </w:rPr>
        <w:t xml:space="preserve"> keep inventory of all documents included in the package, as well as to update the Central Register</w:t>
      </w:r>
      <w:r w:rsidR="00275226" w:rsidRPr="00170F3E">
        <w:rPr>
          <w:lang w:val="en-GB" w:eastAsia="de-DE"/>
        </w:rPr>
        <w:t>.</w:t>
      </w:r>
    </w:p>
    <w:p w:rsidR="00275226" w:rsidRPr="00170F3E" w:rsidRDefault="00275226" w:rsidP="00275226">
      <w:pPr>
        <w:pStyle w:val="ListParagraph"/>
        <w:ind w:left="0"/>
        <w:jc w:val="both"/>
        <w:rPr>
          <w:lang w:val="en-GB"/>
        </w:rPr>
      </w:pPr>
    </w:p>
    <w:p w:rsidR="00275226" w:rsidRPr="00170F3E" w:rsidRDefault="00170F3E" w:rsidP="00275226">
      <w:pPr>
        <w:jc w:val="center"/>
        <w:outlineLvl w:val="2"/>
        <w:rPr>
          <w:b/>
          <w:lang w:val="en-GB"/>
        </w:rPr>
      </w:pPr>
      <w:r>
        <w:rPr>
          <w:b/>
          <w:lang w:val="en-GB"/>
        </w:rPr>
        <w:t>Article</w:t>
      </w:r>
      <w:r w:rsidR="00531251" w:rsidRPr="00170F3E">
        <w:rPr>
          <w:b/>
          <w:lang w:val="en-GB"/>
        </w:rPr>
        <w:t xml:space="preserve"> 13</w:t>
      </w:r>
    </w:p>
    <w:p w:rsidR="00275226" w:rsidRPr="00170F3E" w:rsidRDefault="00170F3E" w:rsidP="00275226">
      <w:pPr>
        <w:jc w:val="center"/>
        <w:outlineLvl w:val="2"/>
        <w:rPr>
          <w:b/>
          <w:lang w:val="en-GB" w:eastAsia="de-DE"/>
        </w:rPr>
      </w:pPr>
      <w:r w:rsidRPr="00170F3E">
        <w:rPr>
          <w:b/>
          <w:lang w:val="en-GB" w:eastAsia="de-DE"/>
        </w:rPr>
        <w:t>The procedure during file transfer of a convicted person</w:t>
      </w:r>
    </w:p>
    <w:p w:rsidR="00275226" w:rsidRPr="00170F3E" w:rsidRDefault="00275226" w:rsidP="00275226">
      <w:pPr>
        <w:jc w:val="both"/>
        <w:outlineLvl w:val="2"/>
        <w:rPr>
          <w:b/>
          <w:lang w:val="en-GB" w:eastAsia="de-DE"/>
        </w:rPr>
      </w:pPr>
    </w:p>
    <w:p w:rsidR="00275226" w:rsidRPr="00170F3E" w:rsidRDefault="00275226" w:rsidP="00275226">
      <w:pPr>
        <w:jc w:val="both"/>
        <w:rPr>
          <w:lang w:val="en-GB" w:eastAsia="de-DE"/>
        </w:rPr>
      </w:pPr>
      <w:r w:rsidRPr="00170F3E">
        <w:rPr>
          <w:lang w:val="en-GB" w:eastAsia="de-DE"/>
        </w:rPr>
        <w:t xml:space="preserve">1. </w:t>
      </w:r>
      <w:r w:rsidR="00170F3E" w:rsidRPr="00170F3E">
        <w:rPr>
          <w:lang w:val="en-GB" w:eastAsia="de-DE"/>
        </w:rPr>
        <w:t xml:space="preserve">The files to be transferred, both inside and outside the correctional facility are the responsibility of the competent person </w:t>
      </w:r>
      <w:r w:rsidR="00170F3E">
        <w:rPr>
          <w:lang w:val="en-GB" w:eastAsia="de-DE"/>
        </w:rPr>
        <w:t xml:space="preserve">to whom is </w:t>
      </w:r>
      <w:r w:rsidR="00170F3E" w:rsidRPr="00170F3E">
        <w:rPr>
          <w:lang w:val="en-GB" w:eastAsia="de-DE"/>
        </w:rPr>
        <w:t>entrusted the file</w:t>
      </w:r>
      <w:r w:rsidRPr="00170F3E">
        <w:rPr>
          <w:lang w:val="en-GB" w:eastAsia="de-DE"/>
        </w:rPr>
        <w:t xml:space="preserve">. </w:t>
      </w:r>
    </w:p>
    <w:p w:rsidR="00456A57" w:rsidRPr="00170F3E" w:rsidRDefault="00456A57" w:rsidP="00275226">
      <w:pPr>
        <w:jc w:val="both"/>
        <w:rPr>
          <w:lang w:val="en-GB" w:eastAsia="de-DE"/>
        </w:rPr>
      </w:pPr>
    </w:p>
    <w:p w:rsidR="00275226" w:rsidRPr="00170F3E" w:rsidRDefault="00275226" w:rsidP="00275226">
      <w:pPr>
        <w:jc w:val="both"/>
        <w:rPr>
          <w:lang w:val="en-GB" w:eastAsia="de-DE"/>
        </w:rPr>
      </w:pPr>
      <w:r w:rsidRPr="00170F3E">
        <w:rPr>
          <w:lang w:val="en-GB" w:eastAsia="de-DE"/>
        </w:rPr>
        <w:t xml:space="preserve">2. </w:t>
      </w:r>
      <w:r w:rsidR="00170F3E" w:rsidRPr="00170F3E">
        <w:rPr>
          <w:lang w:val="en-GB" w:eastAsia="de-DE"/>
        </w:rPr>
        <w:t>When the documents are taken , accompanying staff should ensure that documents are placed in a closed folder, bag or box</w:t>
      </w:r>
      <w:r w:rsidR="00170F3E">
        <w:rPr>
          <w:lang w:val="en-GB" w:eastAsia="de-DE"/>
        </w:rPr>
        <w:t>,</w:t>
      </w:r>
      <w:r w:rsidR="00170F3E" w:rsidRPr="00170F3E">
        <w:rPr>
          <w:lang w:val="en-GB" w:eastAsia="de-DE"/>
        </w:rPr>
        <w:t xml:space="preserve"> to be in possession or control of staff and held in such a way that the contents </w:t>
      </w:r>
      <w:proofErr w:type="spellStart"/>
      <w:r w:rsidR="00170F3E" w:rsidRPr="00170F3E">
        <w:rPr>
          <w:lang w:val="en-GB" w:eastAsia="de-DE"/>
        </w:rPr>
        <w:t>can not</w:t>
      </w:r>
      <w:proofErr w:type="spellEnd"/>
      <w:r w:rsidR="00170F3E" w:rsidRPr="00170F3E">
        <w:rPr>
          <w:lang w:val="en-GB" w:eastAsia="de-DE"/>
        </w:rPr>
        <w:t xml:space="preserve"> fall out of it</w:t>
      </w:r>
      <w:r w:rsidRPr="00170F3E">
        <w:rPr>
          <w:lang w:val="en-GB" w:eastAsia="de-DE"/>
        </w:rPr>
        <w:t>.</w:t>
      </w:r>
    </w:p>
    <w:p w:rsidR="00275226" w:rsidRPr="00170F3E" w:rsidRDefault="00275226" w:rsidP="00275226">
      <w:pPr>
        <w:jc w:val="both"/>
        <w:rPr>
          <w:lang w:val="en-GB" w:eastAsia="de-DE"/>
        </w:rPr>
      </w:pPr>
    </w:p>
    <w:p w:rsidR="00275226" w:rsidRPr="00170F3E" w:rsidRDefault="00275226" w:rsidP="00275226">
      <w:pPr>
        <w:jc w:val="both"/>
        <w:rPr>
          <w:lang w:val="en-GB" w:eastAsia="de-DE"/>
        </w:rPr>
      </w:pPr>
      <w:r w:rsidRPr="00170F3E">
        <w:rPr>
          <w:lang w:val="en-GB" w:eastAsia="de-DE"/>
        </w:rPr>
        <w:t xml:space="preserve">3. </w:t>
      </w:r>
      <w:r w:rsidR="00170F3E" w:rsidRPr="00170F3E">
        <w:rPr>
          <w:lang w:val="en-GB" w:eastAsia="de-DE"/>
        </w:rPr>
        <w:t xml:space="preserve">Closed </w:t>
      </w:r>
      <w:proofErr w:type="gramStart"/>
      <w:r w:rsidR="00170F3E" w:rsidRPr="00170F3E">
        <w:rPr>
          <w:lang w:val="en-GB" w:eastAsia="de-DE"/>
        </w:rPr>
        <w:t>File ,</w:t>
      </w:r>
      <w:proofErr w:type="gramEnd"/>
      <w:r w:rsidR="00170F3E" w:rsidRPr="00170F3E">
        <w:rPr>
          <w:lang w:val="en-GB" w:eastAsia="de-DE"/>
        </w:rPr>
        <w:t xml:space="preserve"> bag or box should not have any visible identification details</w:t>
      </w:r>
      <w:r w:rsidRPr="00170F3E">
        <w:rPr>
          <w:lang w:val="en-GB" w:eastAsia="de-DE"/>
        </w:rPr>
        <w:t>.</w:t>
      </w:r>
    </w:p>
    <w:p w:rsidR="00275226" w:rsidRPr="00170F3E" w:rsidRDefault="00275226" w:rsidP="00275226">
      <w:pPr>
        <w:jc w:val="both"/>
        <w:rPr>
          <w:lang w:val="en-GB" w:eastAsia="de-DE"/>
        </w:rPr>
      </w:pPr>
    </w:p>
    <w:p w:rsidR="00275226" w:rsidRPr="00170F3E" w:rsidRDefault="00275226" w:rsidP="00275226">
      <w:pPr>
        <w:jc w:val="both"/>
        <w:rPr>
          <w:lang w:val="en-GB" w:eastAsia="de-DE"/>
        </w:rPr>
      </w:pPr>
      <w:r w:rsidRPr="00170F3E">
        <w:rPr>
          <w:lang w:val="en-GB" w:eastAsia="de-DE"/>
        </w:rPr>
        <w:t xml:space="preserve">4. </w:t>
      </w:r>
      <w:r w:rsidR="00170F3E" w:rsidRPr="00170F3E">
        <w:rPr>
          <w:lang w:val="en-GB" w:eastAsia="de-DE"/>
        </w:rPr>
        <w:t>Access to a document during the transfer should be limited to authorized persons only and keep records for any such access</w:t>
      </w:r>
      <w:r w:rsidRPr="00170F3E">
        <w:rPr>
          <w:lang w:val="en-GB" w:eastAsia="de-DE"/>
        </w:rPr>
        <w:t>.</w:t>
      </w:r>
      <w:r w:rsidRPr="00170F3E">
        <w:rPr>
          <w:lang w:val="en-GB" w:eastAsia="de-DE"/>
        </w:rPr>
        <w:br/>
      </w:r>
    </w:p>
    <w:p w:rsidR="00275226" w:rsidRPr="00170F3E" w:rsidRDefault="00275226" w:rsidP="00275226">
      <w:pPr>
        <w:jc w:val="both"/>
        <w:rPr>
          <w:lang w:val="en-GB" w:eastAsia="de-DE"/>
        </w:rPr>
      </w:pPr>
      <w:r w:rsidRPr="00170F3E">
        <w:rPr>
          <w:lang w:val="en-GB" w:eastAsia="de-DE"/>
        </w:rPr>
        <w:t xml:space="preserve">5. </w:t>
      </w:r>
      <w:r w:rsidR="00170F3E" w:rsidRPr="00170F3E">
        <w:rPr>
          <w:lang w:val="en-GB" w:eastAsia="de-DE"/>
        </w:rPr>
        <w:t>On arrival, the officer responsible for escort must submit the file to the receiving officer</w:t>
      </w:r>
      <w:r w:rsidRPr="00170F3E">
        <w:rPr>
          <w:lang w:val="en-GB" w:eastAsia="de-DE"/>
        </w:rPr>
        <w:t xml:space="preserve">. </w:t>
      </w:r>
    </w:p>
    <w:p w:rsidR="00275226" w:rsidRPr="00170F3E" w:rsidRDefault="00275226" w:rsidP="00275226">
      <w:pPr>
        <w:jc w:val="both"/>
        <w:outlineLvl w:val="2"/>
        <w:rPr>
          <w:lang w:val="en-GB" w:eastAsia="de-DE"/>
        </w:rPr>
      </w:pPr>
    </w:p>
    <w:p w:rsidR="00275226" w:rsidRPr="00170F3E" w:rsidRDefault="00170F3E" w:rsidP="00275226">
      <w:pPr>
        <w:jc w:val="center"/>
        <w:outlineLvl w:val="2"/>
        <w:rPr>
          <w:b/>
          <w:lang w:val="en-GB" w:eastAsia="de-DE"/>
        </w:rPr>
      </w:pPr>
      <w:r>
        <w:rPr>
          <w:b/>
          <w:lang w:val="en-GB" w:eastAsia="de-DE"/>
        </w:rPr>
        <w:t xml:space="preserve">Article </w:t>
      </w:r>
      <w:r w:rsidR="00531251" w:rsidRPr="00170F3E">
        <w:rPr>
          <w:b/>
          <w:lang w:val="en-GB" w:eastAsia="de-DE"/>
        </w:rPr>
        <w:t>14</w:t>
      </w:r>
      <w:r w:rsidR="00275226" w:rsidRPr="00170F3E">
        <w:rPr>
          <w:b/>
          <w:lang w:val="en-GB" w:eastAsia="de-DE"/>
        </w:rPr>
        <w:br/>
      </w:r>
      <w:r w:rsidR="006740D2">
        <w:rPr>
          <w:b/>
          <w:color w:val="212121"/>
          <w:lang w:val="en-GB"/>
        </w:rPr>
        <w:t xml:space="preserve">Records </w:t>
      </w:r>
      <w:r>
        <w:rPr>
          <w:b/>
          <w:color w:val="212121"/>
          <w:lang w:val="en-GB"/>
        </w:rPr>
        <w:t>maintenance</w:t>
      </w:r>
    </w:p>
    <w:p w:rsidR="00275226" w:rsidRPr="00170F3E" w:rsidRDefault="00275226" w:rsidP="00275226">
      <w:pPr>
        <w:pStyle w:val="HTMLPreformatted"/>
        <w:shd w:val="clear" w:color="auto" w:fill="FFFFFF"/>
        <w:jc w:val="both"/>
        <w:rPr>
          <w:rFonts w:ascii="Times New Roman" w:hAnsi="Times New Roman"/>
          <w:color w:val="212121"/>
          <w:sz w:val="24"/>
          <w:szCs w:val="24"/>
          <w:lang w:val="en-GB"/>
        </w:rPr>
      </w:pPr>
    </w:p>
    <w:p w:rsidR="00275226" w:rsidRPr="00170F3E" w:rsidRDefault="00275226" w:rsidP="00275226">
      <w:pPr>
        <w:pStyle w:val="HTMLPreformatted"/>
        <w:shd w:val="clear" w:color="auto" w:fill="FFFFFF"/>
        <w:jc w:val="both"/>
        <w:rPr>
          <w:rFonts w:ascii="Times New Roman" w:hAnsi="Times New Roman"/>
          <w:color w:val="212121"/>
          <w:sz w:val="24"/>
          <w:szCs w:val="24"/>
          <w:lang w:val="en-GB"/>
        </w:rPr>
      </w:pPr>
    </w:p>
    <w:p w:rsidR="00BB1BC2" w:rsidRPr="00170F3E" w:rsidRDefault="00BB1BC2" w:rsidP="00BA3FB1">
      <w:pPr>
        <w:jc w:val="both"/>
        <w:rPr>
          <w:lang w:val="en-GB"/>
        </w:rPr>
      </w:pPr>
      <w:r w:rsidRPr="00170F3E">
        <w:rPr>
          <w:color w:val="212121"/>
          <w:lang w:val="en-GB"/>
        </w:rPr>
        <w:lastRenderedPageBreak/>
        <w:t>1</w:t>
      </w:r>
      <w:r w:rsidR="00275226" w:rsidRPr="00170F3E">
        <w:rPr>
          <w:color w:val="212121"/>
          <w:lang w:val="en-GB"/>
        </w:rPr>
        <w:t xml:space="preserve">. </w:t>
      </w:r>
      <w:r w:rsidR="006740D2" w:rsidRPr="006740D2">
        <w:rPr>
          <w:color w:val="212121"/>
          <w:lang w:val="en-GB"/>
        </w:rPr>
        <w:t>Correctional institutions are responsible for maintaining the records, files and obliged to act as follows</w:t>
      </w:r>
      <w:r w:rsidRPr="00170F3E">
        <w:rPr>
          <w:lang w:val="en-GB"/>
        </w:rPr>
        <w:t>:</w:t>
      </w:r>
    </w:p>
    <w:p w:rsidR="00BB1BC2" w:rsidRPr="00170F3E" w:rsidRDefault="00BB1BC2" w:rsidP="00275226">
      <w:pPr>
        <w:pStyle w:val="HTMLPreformatted"/>
        <w:shd w:val="clear" w:color="auto" w:fill="FFFFFF"/>
        <w:jc w:val="both"/>
        <w:rPr>
          <w:rFonts w:ascii="Times New Roman" w:hAnsi="Times New Roman"/>
          <w:sz w:val="24"/>
          <w:szCs w:val="24"/>
          <w:lang w:val="en-GB"/>
        </w:rPr>
      </w:pPr>
    </w:p>
    <w:p w:rsidR="00BA3FB1" w:rsidRPr="00170F3E" w:rsidRDefault="00E11DFC" w:rsidP="00E11DFC">
      <w:pPr>
        <w:pStyle w:val="HTMLPreformatted"/>
        <w:numPr>
          <w:ilvl w:val="1"/>
          <w:numId w:val="36"/>
        </w:numPr>
        <w:shd w:val="clear" w:color="auto" w:fill="FFFFFF"/>
        <w:ind w:left="720"/>
        <w:jc w:val="both"/>
        <w:rPr>
          <w:rFonts w:ascii="Times New Roman" w:hAnsi="Times New Roman"/>
          <w:sz w:val="24"/>
          <w:szCs w:val="24"/>
          <w:lang w:val="en-GB"/>
        </w:rPr>
      </w:pPr>
      <w:r w:rsidRPr="00170F3E">
        <w:rPr>
          <w:rFonts w:ascii="Times New Roman" w:hAnsi="Times New Roman"/>
          <w:sz w:val="24"/>
          <w:szCs w:val="24"/>
          <w:lang w:val="en-GB"/>
        </w:rPr>
        <w:t xml:space="preserve"> </w:t>
      </w:r>
      <w:r w:rsidR="006740D2" w:rsidRPr="006740D2">
        <w:rPr>
          <w:rFonts w:ascii="Times New Roman" w:hAnsi="Times New Roman"/>
          <w:sz w:val="24"/>
          <w:szCs w:val="24"/>
          <w:lang w:val="en-GB"/>
        </w:rPr>
        <w:t>maintaining files in proper condition and protect them from damage</w:t>
      </w:r>
      <w:r w:rsidR="00BB1BC2" w:rsidRPr="00170F3E">
        <w:rPr>
          <w:rFonts w:ascii="Times New Roman" w:hAnsi="Times New Roman"/>
          <w:sz w:val="24"/>
          <w:szCs w:val="24"/>
          <w:lang w:val="en-GB"/>
        </w:rPr>
        <w:t>;</w:t>
      </w:r>
      <w:r w:rsidR="00BB1BC2" w:rsidRPr="00170F3E">
        <w:rPr>
          <w:rFonts w:ascii="Times New Roman" w:hAnsi="Times New Roman"/>
          <w:sz w:val="24"/>
          <w:szCs w:val="24"/>
          <w:lang w:val="en-GB"/>
        </w:rPr>
        <w:br/>
      </w:r>
    </w:p>
    <w:p w:rsidR="00BB1BC2" w:rsidRPr="00170F3E" w:rsidRDefault="00E11DFC" w:rsidP="00E11DFC">
      <w:pPr>
        <w:pStyle w:val="HTMLPreformatted"/>
        <w:numPr>
          <w:ilvl w:val="1"/>
          <w:numId w:val="36"/>
        </w:numPr>
        <w:shd w:val="clear" w:color="auto" w:fill="FFFFFF"/>
        <w:ind w:left="720"/>
        <w:jc w:val="both"/>
        <w:rPr>
          <w:rFonts w:ascii="Times New Roman" w:hAnsi="Times New Roman"/>
          <w:sz w:val="24"/>
          <w:szCs w:val="24"/>
          <w:lang w:val="en-GB"/>
        </w:rPr>
      </w:pPr>
      <w:r w:rsidRPr="00170F3E">
        <w:rPr>
          <w:rFonts w:ascii="Times New Roman" w:hAnsi="Times New Roman"/>
          <w:sz w:val="24"/>
          <w:szCs w:val="24"/>
          <w:lang w:val="en-GB"/>
        </w:rPr>
        <w:t xml:space="preserve"> </w:t>
      </w:r>
      <w:proofErr w:type="gramStart"/>
      <w:r w:rsidR="006740D2" w:rsidRPr="006740D2">
        <w:rPr>
          <w:rFonts w:ascii="Times New Roman" w:hAnsi="Times New Roman"/>
          <w:sz w:val="24"/>
          <w:szCs w:val="24"/>
          <w:lang w:val="en-GB"/>
        </w:rPr>
        <w:t>transfer</w:t>
      </w:r>
      <w:proofErr w:type="gramEnd"/>
      <w:r w:rsidR="006740D2" w:rsidRPr="006740D2">
        <w:rPr>
          <w:rFonts w:ascii="Times New Roman" w:hAnsi="Times New Roman"/>
          <w:sz w:val="24"/>
          <w:szCs w:val="24"/>
          <w:lang w:val="en-GB"/>
        </w:rPr>
        <w:t xml:space="preserve"> files at the request of the competent legal institutions as well as informing them of any changes and development related to it.</w:t>
      </w:r>
      <w:r w:rsidR="00BB1BC2" w:rsidRPr="00170F3E">
        <w:rPr>
          <w:rFonts w:ascii="Times New Roman" w:hAnsi="Times New Roman"/>
          <w:sz w:val="24"/>
          <w:szCs w:val="24"/>
          <w:lang w:val="en-GB"/>
        </w:rPr>
        <w:t>;</w:t>
      </w:r>
    </w:p>
    <w:p w:rsidR="00BA3FB1" w:rsidRPr="00170F3E" w:rsidRDefault="00BA3FB1" w:rsidP="00E11DFC">
      <w:pPr>
        <w:pStyle w:val="HTMLPreformatted"/>
        <w:shd w:val="clear" w:color="auto" w:fill="FFFFFF"/>
        <w:ind w:left="360"/>
        <w:jc w:val="both"/>
        <w:rPr>
          <w:rFonts w:ascii="Times New Roman" w:hAnsi="Times New Roman"/>
          <w:color w:val="212121"/>
          <w:sz w:val="24"/>
          <w:szCs w:val="24"/>
          <w:lang w:val="en-GB"/>
        </w:rPr>
      </w:pPr>
    </w:p>
    <w:p w:rsidR="00E11DFC" w:rsidRPr="00170F3E" w:rsidRDefault="00BA3FB1" w:rsidP="00E11DFC">
      <w:pPr>
        <w:pStyle w:val="HTMLPreformatted"/>
        <w:numPr>
          <w:ilvl w:val="1"/>
          <w:numId w:val="36"/>
        </w:numPr>
        <w:shd w:val="clear" w:color="auto" w:fill="FFFFFF"/>
        <w:ind w:left="720"/>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 </w:t>
      </w:r>
      <w:r w:rsidR="006740D2" w:rsidRPr="006740D2">
        <w:rPr>
          <w:rFonts w:ascii="Times New Roman" w:hAnsi="Times New Roman"/>
          <w:sz w:val="24"/>
          <w:szCs w:val="24"/>
          <w:lang w:val="en-GB"/>
        </w:rPr>
        <w:t>identification and classification of files according to a prescribed system of official materials management</w:t>
      </w:r>
      <w:r w:rsidR="00BB1BC2" w:rsidRPr="00170F3E">
        <w:rPr>
          <w:rFonts w:ascii="Times New Roman" w:hAnsi="Times New Roman"/>
          <w:sz w:val="24"/>
          <w:szCs w:val="24"/>
          <w:lang w:val="en-GB"/>
        </w:rPr>
        <w:t>;</w:t>
      </w:r>
    </w:p>
    <w:p w:rsidR="00E11DFC" w:rsidRPr="00170F3E" w:rsidRDefault="00E11DFC" w:rsidP="00E11DFC">
      <w:pPr>
        <w:pStyle w:val="ListParagraph"/>
        <w:rPr>
          <w:color w:val="212121"/>
          <w:lang w:val="en-GB"/>
        </w:rPr>
      </w:pPr>
    </w:p>
    <w:p w:rsidR="00BB1BC2" w:rsidRPr="00170F3E" w:rsidRDefault="00E11DFC" w:rsidP="00E11DFC">
      <w:pPr>
        <w:pStyle w:val="HTMLPreformatted"/>
        <w:numPr>
          <w:ilvl w:val="1"/>
          <w:numId w:val="36"/>
        </w:numPr>
        <w:shd w:val="clear" w:color="auto" w:fill="FFFFFF"/>
        <w:ind w:left="720"/>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 </w:t>
      </w:r>
      <w:proofErr w:type="gramStart"/>
      <w:r w:rsidR="006740D2" w:rsidRPr="006740D2">
        <w:rPr>
          <w:rFonts w:ascii="Times New Roman" w:hAnsi="Times New Roman"/>
          <w:color w:val="212121"/>
          <w:sz w:val="24"/>
          <w:szCs w:val="24"/>
          <w:lang w:val="en-GB"/>
        </w:rPr>
        <w:t>disclosure</w:t>
      </w:r>
      <w:proofErr w:type="gramEnd"/>
      <w:r w:rsidR="006740D2" w:rsidRPr="006740D2">
        <w:rPr>
          <w:rFonts w:ascii="Times New Roman" w:hAnsi="Times New Roman"/>
          <w:color w:val="212121"/>
          <w:sz w:val="24"/>
          <w:szCs w:val="24"/>
          <w:lang w:val="en-GB"/>
        </w:rPr>
        <w:t xml:space="preserve"> of the information contained in these files in accordance with applicable legislation</w:t>
      </w:r>
      <w:r w:rsidR="00BB1BC2" w:rsidRPr="00170F3E">
        <w:rPr>
          <w:rFonts w:ascii="Times New Roman" w:hAnsi="Times New Roman"/>
          <w:color w:val="212121"/>
          <w:sz w:val="24"/>
          <w:szCs w:val="24"/>
          <w:lang w:val="en-GB"/>
        </w:rPr>
        <w:t>.</w:t>
      </w:r>
    </w:p>
    <w:p w:rsidR="00BB1BC2" w:rsidRPr="00170F3E" w:rsidRDefault="00BB1BC2" w:rsidP="00E11DFC">
      <w:pPr>
        <w:autoSpaceDE w:val="0"/>
        <w:autoSpaceDN w:val="0"/>
        <w:adjustRightInd w:val="0"/>
        <w:ind w:left="360"/>
        <w:jc w:val="both"/>
        <w:rPr>
          <w:lang w:val="en-GB"/>
        </w:rPr>
      </w:pPr>
    </w:p>
    <w:p w:rsidR="00275226" w:rsidRPr="00170F3E" w:rsidRDefault="00E11DFC" w:rsidP="00E11DFC">
      <w:pPr>
        <w:pStyle w:val="HTMLPreformatted"/>
        <w:numPr>
          <w:ilvl w:val="1"/>
          <w:numId w:val="36"/>
        </w:numPr>
        <w:shd w:val="clear" w:color="auto" w:fill="FFFFFF"/>
        <w:ind w:left="720"/>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 </w:t>
      </w:r>
      <w:proofErr w:type="gramStart"/>
      <w:r w:rsidR="006740D2" w:rsidRPr="006740D2">
        <w:rPr>
          <w:rFonts w:ascii="Times New Roman" w:hAnsi="Times New Roman"/>
          <w:color w:val="212121"/>
          <w:sz w:val="24"/>
          <w:szCs w:val="24"/>
          <w:lang w:val="en-GB"/>
        </w:rPr>
        <w:t>access</w:t>
      </w:r>
      <w:proofErr w:type="gramEnd"/>
      <w:r w:rsidR="006740D2" w:rsidRPr="006740D2">
        <w:rPr>
          <w:rFonts w:ascii="Times New Roman" w:hAnsi="Times New Roman"/>
          <w:color w:val="212121"/>
          <w:sz w:val="24"/>
          <w:szCs w:val="24"/>
          <w:lang w:val="en-GB"/>
        </w:rPr>
        <w:t xml:space="preserve"> of personnel to the records of convicted person on the basis of the need for information and the identification of such access.</w:t>
      </w:r>
      <w:r w:rsidR="00BA3FB1" w:rsidRPr="00170F3E">
        <w:rPr>
          <w:rFonts w:ascii="Times New Roman" w:hAnsi="Times New Roman"/>
          <w:color w:val="212121"/>
          <w:sz w:val="24"/>
          <w:szCs w:val="24"/>
          <w:lang w:val="en-GB"/>
        </w:rPr>
        <w:t>.</w:t>
      </w:r>
      <w:r w:rsidR="00BA3FB1" w:rsidRPr="00170F3E">
        <w:rPr>
          <w:rFonts w:ascii="Times New Roman" w:hAnsi="Times New Roman"/>
          <w:color w:val="212121"/>
          <w:sz w:val="24"/>
          <w:szCs w:val="24"/>
          <w:lang w:val="en-GB"/>
        </w:rPr>
        <w:br/>
      </w:r>
    </w:p>
    <w:p w:rsidR="00E11DFC" w:rsidRPr="00170F3E" w:rsidRDefault="00275226" w:rsidP="00E11DFC">
      <w:pPr>
        <w:pStyle w:val="HTMLPreformatted"/>
        <w:numPr>
          <w:ilvl w:val="1"/>
          <w:numId w:val="36"/>
        </w:numPr>
        <w:shd w:val="clear" w:color="auto" w:fill="FFFFFF"/>
        <w:ind w:left="720"/>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 </w:t>
      </w:r>
      <w:proofErr w:type="gramStart"/>
      <w:r w:rsidR="006740D2" w:rsidRPr="006740D2">
        <w:rPr>
          <w:rFonts w:ascii="Times New Roman" w:hAnsi="Times New Roman"/>
          <w:color w:val="212121"/>
          <w:sz w:val="24"/>
          <w:szCs w:val="24"/>
          <w:lang w:val="en-GB"/>
        </w:rPr>
        <w:t>providing</w:t>
      </w:r>
      <w:proofErr w:type="gramEnd"/>
      <w:r w:rsidR="006740D2" w:rsidRPr="006740D2">
        <w:rPr>
          <w:rFonts w:ascii="Times New Roman" w:hAnsi="Times New Roman"/>
          <w:color w:val="212121"/>
          <w:sz w:val="24"/>
          <w:szCs w:val="24"/>
          <w:lang w:val="en-GB"/>
        </w:rPr>
        <w:t xml:space="preserve"> access to information to external parties must be made in compliance with applicable legislation on the protection of personal data and should at all times respect the right of prisoners to privacy and confidentiality</w:t>
      </w:r>
      <w:r w:rsidRPr="00170F3E">
        <w:rPr>
          <w:rFonts w:ascii="Times New Roman" w:hAnsi="Times New Roman"/>
          <w:color w:val="212121"/>
          <w:sz w:val="24"/>
          <w:szCs w:val="24"/>
          <w:lang w:val="en-GB"/>
        </w:rPr>
        <w:t xml:space="preserve">. </w:t>
      </w:r>
      <w:r w:rsidR="00E11DFC" w:rsidRPr="00170F3E">
        <w:rPr>
          <w:rFonts w:ascii="Times New Roman" w:hAnsi="Times New Roman"/>
          <w:color w:val="212121"/>
          <w:sz w:val="24"/>
          <w:szCs w:val="24"/>
          <w:lang w:val="en-GB"/>
        </w:rPr>
        <w:br/>
      </w:r>
    </w:p>
    <w:p w:rsidR="00275226" w:rsidRPr="00170F3E" w:rsidRDefault="00E11DFC" w:rsidP="00275226">
      <w:pPr>
        <w:pStyle w:val="HTMLPreformatted"/>
        <w:numPr>
          <w:ilvl w:val="1"/>
          <w:numId w:val="36"/>
        </w:numPr>
        <w:shd w:val="clear" w:color="auto" w:fill="FFFFFF"/>
        <w:ind w:left="720"/>
        <w:jc w:val="both"/>
        <w:rPr>
          <w:rFonts w:ascii="Times New Roman" w:hAnsi="Times New Roman"/>
          <w:color w:val="212121"/>
          <w:sz w:val="24"/>
          <w:szCs w:val="24"/>
          <w:lang w:val="en-GB"/>
        </w:rPr>
      </w:pPr>
      <w:r w:rsidRPr="00170F3E">
        <w:rPr>
          <w:rFonts w:ascii="Times New Roman" w:hAnsi="Times New Roman"/>
          <w:color w:val="212121"/>
          <w:sz w:val="24"/>
          <w:szCs w:val="24"/>
          <w:lang w:val="en-GB"/>
        </w:rPr>
        <w:t xml:space="preserve"> </w:t>
      </w:r>
      <w:proofErr w:type="gramStart"/>
      <w:r w:rsidR="006740D2" w:rsidRPr="006740D2">
        <w:rPr>
          <w:rFonts w:ascii="Times New Roman" w:hAnsi="Times New Roman"/>
          <w:color w:val="212121"/>
          <w:sz w:val="24"/>
          <w:szCs w:val="24"/>
          <w:lang w:val="en-GB"/>
        </w:rPr>
        <w:t>storing</w:t>
      </w:r>
      <w:proofErr w:type="gramEnd"/>
      <w:r w:rsidR="006740D2" w:rsidRPr="006740D2">
        <w:rPr>
          <w:rFonts w:ascii="Times New Roman" w:hAnsi="Times New Roman"/>
          <w:color w:val="212121"/>
          <w:sz w:val="24"/>
          <w:szCs w:val="24"/>
          <w:lang w:val="en-GB"/>
        </w:rPr>
        <w:t xml:space="preserve"> inactive data is done according to the Administrative Instruction in accordance with the legislation in force</w:t>
      </w:r>
      <w:r w:rsidRPr="00170F3E">
        <w:rPr>
          <w:rFonts w:ascii="Times New Roman" w:hAnsi="Times New Roman"/>
          <w:color w:val="212121"/>
          <w:sz w:val="24"/>
          <w:szCs w:val="24"/>
          <w:lang w:val="en-GB"/>
        </w:rPr>
        <w:t>.</w:t>
      </w:r>
    </w:p>
    <w:p w:rsidR="00275226" w:rsidRPr="00170F3E" w:rsidRDefault="00275226" w:rsidP="00275226">
      <w:pPr>
        <w:jc w:val="both"/>
        <w:rPr>
          <w:b/>
          <w:lang w:val="en-GB"/>
        </w:rPr>
      </w:pPr>
    </w:p>
    <w:p w:rsidR="00275226" w:rsidRPr="00170F3E" w:rsidRDefault="006740D2" w:rsidP="00275226">
      <w:pPr>
        <w:jc w:val="center"/>
        <w:rPr>
          <w:b/>
          <w:lang w:val="en-GB"/>
        </w:rPr>
      </w:pPr>
      <w:r>
        <w:rPr>
          <w:b/>
          <w:lang w:val="en-GB"/>
        </w:rPr>
        <w:t xml:space="preserve">Article </w:t>
      </w:r>
      <w:r w:rsidR="00456A57" w:rsidRPr="00170F3E">
        <w:rPr>
          <w:b/>
          <w:lang w:val="en-GB"/>
        </w:rPr>
        <w:t>15</w:t>
      </w:r>
    </w:p>
    <w:p w:rsidR="006740D2" w:rsidRDefault="006740D2" w:rsidP="006740D2">
      <w:pPr>
        <w:pStyle w:val="HTMLPreformatted"/>
        <w:shd w:val="clear" w:color="auto" w:fill="FFFFFF"/>
        <w:jc w:val="center"/>
        <w:rPr>
          <w:rFonts w:ascii="inherit" w:hAnsi="inherit"/>
          <w:b/>
          <w:color w:val="212121"/>
          <w:sz w:val="24"/>
          <w:szCs w:val="24"/>
        </w:rPr>
      </w:pPr>
      <w:r w:rsidRPr="00383BE1">
        <w:rPr>
          <w:rFonts w:ascii="inherit" w:hAnsi="inherit"/>
          <w:b/>
          <w:color w:val="212121"/>
          <w:sz w:val="24"/>
          <w:szCs w:val="24"/>
        </w:rPr>
        <w:t>Implementation accordingly</w:t>
      </w:r>
    </w:p>
    <w:p w:rsidR="00275226" w:rsidRPr="00170F3E" w:rsidRDefault="00275226" w:rsidP="00275226">
      <w:pPr>
        <w:pStyle w:val="Default"/>
        <w:jc w:val="center"/>
        <w:rPr>
          <w:b/>
          <w:bCs/>
          <w:lang w:val="en-GB"/>
        </w:rPr>
      </w:pPr>
    </w:p>
    <w:p w:rsidR="00275226" w:rsidRPr="00170F3E" w:rsidRDefault="00275226" w:rsidP="00275226">
      <w:pPr>
        <w:pStyle w:val="Default"/>
        <w:jc w:val="both"/>
        <w:rPr>
          <w:b/>
          <w:lang w:val="en-GB"/>
        </w:rPr>
      </w:pPr>
    </w:p>
    <w:p w:rsidR="00275226" w:rsidRPr="00170F3E" w:rsidRDefault="00EF72EB" w:rsidP="00275226">
      <w:pPr>
        <w:jc w:val="both"/>
        <w:rPr>
          <w:color w:val="1F497D"/>
          <w:lang w:val="en-GB"/>
        </w:rPr>
      </w:pPr>
      <w:r w:rsidRPr="00383BE1">
        <w:rPr>
          <w:color w:val="212121"/>
        </w:rPr>
        <w:t>The provisions of this Administrative Instruction shall apply accordingly also for detainees , unless it is otherwise provided by law</w:t>
      </w:r>
      <w:r w:rsidR="006740D2" w:rsidRPr="006740D2">
        <w:rPr>
          <w:lang w:val="en-GB"/>
        </w:rPr>
        <w:t>.</w:t>
      </w:r>
    </w:p>
    <w:p w:rsidR="00275226" w:rsidRPr="00170F3E" w:rsidRDefault="00275226" w:rsidP="00275226">
      <w:pPr>
        <w:jc w:val="both"/>
        <w:rPr>
          <w:lang w:val="en-GB"/>
        </w:rPr>
      </w:pPr>
    </w:p>
    <w:p w:rsidR="00275226" w:rsidRPr="00170F3E" w:rsidRDefault="006740D2" w:rsidP="00275226">
      <w:pPr>
        <w:jc w:val="center"/>
        <w:rPr>
          <w:b/>
          <w:lang w:val="en-GB" w:eastAsia="ja-JP"/>
        </w:rPr>
      </w:pPr>
      <w:proofErr w:type="gramStart"/>
      <w:r>
        <w:rPr>
          <w:b/>
          <w:lang w:val="en-GB" w:eastAsia="ja-JP"/>
        </w:rPr>
        <w:t>Article</w:t>
      </w:r>
      <w:r w:rsidR="00456A57" w:rsidRPr="00170F3E">
        <w:rPr>
          <w:b/>
          <w:lang w:val="en-GB" w:eastAsia="ja-JP"/>
        </w:rPr>
        <w:t xml:space="preserve">  16</w:t>
      </w:r>
      <w:proofErr w:type="gramEnd"/>
    </w:p>
    <w:p w:rsidR="00275226" w:rsidRPr="00170F3E" w:rsidRDefault="00EF72EB" w:rsidP="00275226">
      <w:pPr>
        <w:jc w:val="center"/>
        <w:rPr>
          <w:b/>
          <w:lang w:val="en-GB" w:eastAsia="ja-JP"/>
        </w:rPr>
      </w:pPr>
      <w:r w:rsidRPr="00EF72EB">
        <w:rPr>
          <w:b/>
          <w:lang w:val="en-GB" w:eastAsia="ja-JP"/>
        </w:rPr>
        <w:t>Entry into force</w:t>
      </w:r>
    </w:p>
    <w:p w:rsidR="00275226" w:rsidRPr="00170F3E" w:rsidRDefault="00275226" w:rsidP="00275226">
      <w:pPr>
        <w:jc w:val="both"/>
        <w:rPr>
          <w:lang w:val="en-GB" w:eastAsia="ja-JP"/>
        </w:rPr>
      </w:pPr>
    </w:p>
    <w:p w:rsidR="00275226" w:rsidRPr="00170F3E" w:rsidRDefault="00EF72EB" w:rsidP="00456A57">
      <w:pPr>
        <w:jc w:val="both"/>
        <w:rPr>
          <w:lang w:val="en-GB"/>
        </w:rPr>
      </w:pPr>
      <w:r w:rsidRPr="00EF72EB">
        <w:rPr>
          <w:lang w:val="en-GB"/>
        </w:rPr>
        <w:t>This Administrative Instruction shall enter into force seven (7) days after the signature of the Minister of Justice</w:t>
      </w:r>
      <w:r w:rsidR="00275226" w:rsidRPr="00170F3E">
        <w:rPr>
          <w:lang w:val="en-GB"/>
        </w:rPr>
        <w:t>.</w:t>
      </w:r>
    </w:p>
    <w:p w:rsidR="00456A57" w:rsidRPr="00170F3E" w:rsidRDefault="00456A57" w:rsidP="00275226">
      <w:pPr>
        <w:rPr>
          <w:lang w:val="en-GB"/>
        </w:rPr>
      </w:pPr>
    </w:p>
    <w:p w:rsidR="00486739" w:rsidRPr="00170F3E" w:rsidRDefault="00486739" w:rsidP="00275226">
      <w:pPr>
        <w:rPr>
          <w:lang w:val="en-GB"/>
        </w:rPr>
      </w:pPr>
    </w:p>
    <w:p w:rsidR="00456A57" w:rsidRPr="00170F3E" w:rsidRDefault="00456A57" w:rsidP="00456A57">
      <w:pPr>
        <w:pStyle w:val="NoSpacing"/>
        <w:jc w:val="right"/>
        <w:rPr>
          <w:rFonts w:ascii="Times New Roman" w:hAnsi="Times New Roman"/>
          <w:bCs/>
          <w:sz w:val="24"/>
          <w:szCs w:val="24"/>
          <w:lang w:val="en-GB"/>
        </w:rPr>
      </w:pPr>
      <w:r w:rsidRPr="00170F3E">
        <w:rPr>
          <w:rFonts w:ascii="Times New Roman" w:hAnsi="Times New Roman"/>
          <w:bCs/>
          <w:sz w:val="24"/>
          <w:szCs w:val="24"/>
          <w:lang w:val="en-GB"/>
        </w:rPr>
        <w:t xml:space="preserve">                  Prof. Dr. Hajredin </w:t>
      </w:r>
      <w:proofErr w:type="spellStart"/>
      <w:r w:rsidRPr="00170F3E">
        <w:rPr>
          <w:rFonts w:ascii="Times New Roman" w:hAnsi="Times New Roman"/>
          <w:bCs/>
          <w:sz w:val="24"/>
          <w:szCs w:val="24"/>
          <w:lang w:val="en-GB"/>
        </w:rPr>
        <w:t>Kuçi</w:t>
      </w:r>
      <w:proofErr w:type="spellEnd"/>
      <w:r w:rsidRPr="00170F3E">
        <w:rPr>
          <w:rFonts w:ascii="Times New Roman" w:hAnsi="Times New Roman"/>
          <w:bCs/>
          <w:sz w:val="24"/>
          <w:szCs w:val="24"/>
          <w:lang w:val="en-GB"/>
        </w:rPr>
        <w:t xml:space="preserve">                                                                           ___________________</w:t>
      </w:r>
    </w:p>
    <w:p w:rsidR="00456A57" w:rsidRPr="00170F3E" w:rsidRDefault="00EF72EB" w:rsidP="00456A57">
      <w:pPr>
        <w:pStyle w:val="NoSpacing"/>
        <w:jc w:val="right"/>
        <w:rPr>
          <w:rFonts w:ascii="Times New Roman" w:hAnsi="Times New Roman"/>
          <w:sz w:val="24"/>
          <w:szCs w:val="24"/>
          <w:lang w:val="en-GB"/>
        </w:rPr>
      </w:pPr>
      <w:r>
        <w:rPr>
          <w:rFonts w:ascii="Times New Roman" w:hAnsi="Times New Roman"/>
          <w:sz w:val="24"/>
          <w:szCs w:val="24"/>
          <w:lang w:val="en-GB"/>
        </w:rPr>
        <w:t>Minister of Justice</w:t>
      </w:r>
    </w:p>
    <w:p w:rsidR="00456A57" w:rsidRPr="00170F3E" w:rsidRDefault="00456A57" w:rsidP="00456A57">
      <w:pPr>
        <w:pStyle w:val="NoSpacing"/>
        <w:jc w:val="right"/>
        <w:rPr>
          <w:rFonts w:ascii="Times New Roman" w:hAnsi="Times New Roman"/>
          <w:sz w:val="24"/>
          <w:szCs w:val="24"/>
          <w:lang w:val="en-GB"/>
        </w:rPr>
      </w:pPr>
    </w:p>
    <w:p w:rsidR="00456A57" w:rsidRPr="00170F3E" w:rsidRDefault="00456A57" w:rsidP="00456A57">
      <w:pPr>
        <w:jc w:val="right"/>
        <w:rPr>
          <w:b/>
          <w:lang w:val="en-GB"/>
        </w:rPr>
      </w:pPr>
      <w:r w:rsidRPr="00170F3E">
        <w:rPr>
          <w:lang w:val="en-GB"/>
        </w:rPr>
        <w:t>___.____.2015</w:t>
      </w:r>
    </w:p>
    <w:sectPr w:rsidR="00456A57" w:rsidRPr="00170F3E" w:rsidSect="002752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B4" w:rsidRDefault="00716CB4" w:rsidP="002C4C51">
      <w:r>
        <w:separator/>
      </w:r>
    </w:p>
  </w:endnote>
  <w:endnote w:type="continuationSeparator" w:id="0">
    <w:p w:rsidR="00716CB4" w:rsidRDefault="00716CB4" w:rsidP="002C4C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B4" w:rsidRDefault="00716CB4" w:rsidP="002C4C51">
      <w:r>
        <w:separator/>
      </w:r>
    </w:p>
  </w:footnote>
  <w:footnote w:type="continuationSeparator" w:id="0">
    <w:p w:rsidR="00716CB4" w:rsidRDefault="00716CB4" w:rsidP="002C4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3147FA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690B64"/>
    <w:multiLevelType w:val="hybridMultilevel"/>
    <w:tmpl w:val="196EDCFE"/>
    <w:lvl w:ilvl="0" w:tplc="77AED59E">
      <w:start w:val="1"/>
      <w:numFmt w:val="decimal"/>
      <w:lvlText w:val="%1."/>
      <w:lvlJc w:val="left"/>
      <w:pPr>
        <w:tabs>
          <w:tab w:val="num" w:pos="1080"/>
        </w:tabs>
        <w:ind w:left="1080" w:hanging="720"/>
      </w:pPr>
      <w:rPr>
        <w:rFonts w:cs="Times New Roman" w:hint="default"/>
      </w:rPr>
    </w:lvl>
    <w:lvl w:ilvl="1" w:tplc="B602F736">
      <w:numFmt w:val="none"/>
      <w:lvlText w:val=""/>
      <w:lvlJc w:val="left"/>
      <w:pPr>
        <w:tabs>
          <w:tab w:val="num" w:pos="360"/>
        </w:tabs>
      </w:pPr>
      <w:rPr>
        <w:rFonts w:cs="Times New Roman"/>
      </w:rPr>
    </w:lvl>
    <w:lvl w:ilvl="2" w:tplc="9382715A">
      <w:numFmt w:val="none"/>
      <w:lvlText w:val=""/>
      <w:lvlJc w:val="left"/>
      <w:pPr>
        <w:tabs>
          <w:tab w:val="num" w:pos="360"/>
        </w:tabs>
      </w:pPr>
      <w:rPr>
        <w:rFonts w:cs="Times New Roman"/>
      </w:rPr>
    </w:lvl>
    <w:lvl w:ilvl="3" w:tplc="071063C0">
      <w:numFmt w:val="none"/>
      <w:lvlText w:val=""/>
      <w:lvlJc w:val="left"/>
      <w:pPr>
        <w:tabs>
          <w:tab w:val="num" w:pos="360"/>
        </w:tabs>
      </w:pPr>
      <w:rPr>
        <w:rFonts w:cs="Times New Roman"/>
      </w:rPr>
    </w:lvl>
    <w:lvl w:ilvl="4" w:tplc="334A276E">
      <w:numFmt w:val="none"/>
      <w:lvlText w:val=""/>
      <w:lvlJc w:val="left"/>
      <w:pPr>
        <w:tabs>
          <w:tab w:val="num" w:pos="360"/>
        </w:tabs>
      </w:pPr>
      <w:rPr>
        <w:rFonts w:cs="Times New Roman"/>
      </w:rPr>
    </w:lvl>
    <w:lvl w:ilvl="5" w:tplc="0B32C412">
      <w:numFmt w:val="none"/>
      <w:lvlText w:val=""/>
      <w:lvlJc w:val="left"/>
      <w:pPr>
        <w:tabs>
          <w:tab w:val="num" w:pos="360"/>
        </w:tabs>
      </w:pPr>
      <w:rPr>
        <w:rFonts w:cs="Times New Roman"/>
      </w:rPr>
    </w:lvl>
    <w:lvl w:ilvl="6" w:tplc="5E6A9FD4">
      <w:numFmt w:val="none"/>
      <w:lvlText w:val=""/>
      <w:lvlJc w:val="left"/>
      <w:pPr>
        <w:tabs>
          <w:tab w:val="num" w:pos="360"/>
        </w:tabs>
      </w:pPr>
      <w:rPr>
        <w:rFonts w:cs="Times New Roman"/>
      </w:rPr>
    </w:lvl>
    <w:lvl w:ilvl="7" w:tplc="EFB0EC5E">
      <w:numFmt w:val="none"/>
      <w:lvlText w:val=""/>
      <w:lvlJc w:val="left"/>
      <w:pPr>
        <w:tabs>
          <w:tab w:val="num" w:pos="360"/>
        </w:tabs>
      </w:pPr>
      <w:rPr>
        <w:rFonts w:cs="Times New Roman"/>
      </w:rPr>
    </w:lvl>
    <w:lvl w:ilvl="8" w:tplc="6F4C17F6">
      <w:numFmt w:val="none"/>
      <w:lvlText w:val=""/>
      <w:lvlJc w:val="left"/>
      <w:pPr>
        <w:tabs>
          <w:tab w:val="num" w:pos="360"/>
        </w:tabs>
      </w:pPr>
      <w:rPr>
        <w:rFonts w:cs="Times New Roman"/>
      </w:rPr>
    </w:lvl>
  </w:abstractNum>
  <w:abstractNum w:abstractNumId="2">
    <w:nsid w:val="04206CD4"/>
    <w:multiLevelType w:val="multilevel"/>
    <w:tmpl w:val="E91428A6"/>
    <w:lvl w:ilvl="0">
      <w:start w:val="1"/>
      <w:numFmt w:val="decimal"/>
      <w:lvlText w:val="%1."/>
      <w:lvlJc w:val="left"/>
      <w:pPr>
        <w:ind w:left="7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7E34C40"/>
    <w:multiLevelType w:val="multilevel"/>
    <w:tmpl w:val="150E39A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B5380E"/>
    <w:multiLevelType w:val="hybridMultilevel"/>
    <w:tmpl w:val="7BB8ADEC"/>
    <w:lvl w:ilvl="0" w:tplc="25A69FB2">
      <w:start w:val="1"/>
      <w:numFmt w:val="decimal"/>
      <w:lvlText w:val="2.%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092"/>
        </w:tabs>
        <w:ind w:left="1092" w:hanging="360"/>
      </w:pPr>
      <w:rPr>
        <w:rFonts w:cs="Times New Roman"/>
      </w:rPr>
    </w:lvl>
    <w:lvl w:ilvl="2" w:tplc="0409001B" w:tentative="1">
      <w:start w:val="1"/>
      <w:numFmt w:val="lowerRoman"/>
      <w:lvlText w:val="%3."/>
      <w:lvlJc w:val="right"/>
      <w:pPr>
        <w:tabs>
          <w:tab w:val="num" w:pos="1812"/>
        </w:tabs>
        <w:ind w:left="1812" w:hanging="180"/>
      </w:pPr>
      <w:rPr>
        <w:rFonts w:cs="Times New Roman"/>
      </w:rPr>
    </w:lvl>
    <w:lvl w:ilvl="3" w:tplc="0409000F" w:tentative="1">
      <w:start w:val="1"/>
      <w:numFmt w:val="decimal"/>
      <w:lvlText w:val="%4."/>
      <w:lvlJc w:val="left"/>
      <w:pPr>
        <w:tabs>
          <w:tab w:val="num" w:pos="2532"/>
        </w:tabs>
        <w:ind w:left="2532" w:hanging="360"/>
      </w:pPr>
      <w:rPr>
        <w:rFonts w:cs="Times New Roman"/>
      </w:rPr>
    </w:lvl>
    <w:lvl w:ilvl="4" w:tplc="04090019" w:tentative="1">
      <w:start w:val="1"/>
      <w:numFmt w:val="lowerLetter"/>
      <w:lvlText w:val="%5."/>
      <w:lvlJc w:val="left"/>
      <w:pPr>
        <w:tabs>
          <w:tab w:val="num" w:pos="3252"/>
        </w:tabs>
        <w:ind w:left="3252" w:hanging="360"/>
      </w:pPr>
      <w:rPr>
        <w:rFonts w:cs="Times New Roman"/>
      </w:rPr>
    </w:lvl>
    <w:lvl w:ilvl="5" w:tplc="0409001B" w:tentative="1">
      <w:start w:val="1"/>
      <w:numFmt w:val="lowerRoman"/>
      <w:lvlText w:val="%6."/>
      <w:lvlJc w:val="right"/>
      <w:pPr>
        <w:tabs>
          <w:tab w:val="num" w:pos="3972"/>
        </w:tabs>
        <w:ind w:left="3972" w:hanging="180"/>
      </w:pPr>
      <w:rPr>
        <w:rFonts w:cs="Times New Roman"/>
      </w:rPr>
    </w:lvl>
    <w:lvl w:ilvl="6" w:tplc="0409000F" w:tentative="1">
      <w:start w:val="1"/>
      <w:numFmt w:val="decimal"/>
      <w:lvlText w:val="%7."/>
      <w:lvlJc w:val="left"/>
      <w:pPr>
        <w:tabs>
          <w:tab w:val="num" w:pos="4692"/>
        </w:tabs>
        <w:ind w:left="4692" w:hanging="360"/>
      </w:pPr>
      <w:rPr>
        <w:rFonts w:cs="Times New Roman"/>
      </w:rPr>
    </w:lvl>
    <w:lvl w:ilvl="7" w:tplc="04090019" w:tentative="1">
      <w:start w:val="1"/>
      <w:numFmt w:val="lowerLetter"/>
      <w:lvlText w:val="%8."/>
      <w:lvlJc w:val="left"/>
      <w:pPr>
        <w:tabs>
          <w:tab w:val="num" w:pos="5412"/>
        </w:tabs>
        <w:ind w:left="5412" w:hanging="360"/>
      </w:pPr>
      <w:rPr>
        <w:rFonts w:cs="Times New Roman"/>
      </w:rPr>
    </w:lvl>
    <w:lvl w:ilvl="8" w:tplc="0409001B" w:tentative="1">
      <w:start w:val="1"/>
      <w:numFmt w:val="lowerRoman"/>
      <w:lvlText w:val="%9."/>
      <w:lvlJc w:val="right"/>
      <w:pPr>
        <w:tabs>
          <w:tab w:val="num" w:pos="6132"/>
        </w:tabs>
        <w:ind w:left="6132" w:hanging="180"/>
      </w:pPr>
      <w:rPr>
        <w:rFonts w:cs="Times New Roman"/>
      </w:rPr>
    </w:lvl>
  </w:abstractNum>
  <w:abstractNum w:abstractNumId="5">
    <w:nsid w:val="0DA53739"/>
    <w:multiLevelType w:val="multilevel"/>
    <w:tmpl w:val="9C8C3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7526CD"/>
    <w:multiLevelType w:val="hybridMultilevel"/>
    <w:tmpl w:val="7BA03968"/>
    <w:lvl w:ilvl="0" w:tplc="998ACC3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0D570B3"/>
    <w:multiLevelType w:val="hybridMultilevel"/>
    <w:tmpl w:val="CB96D4AE"/>
    <w:lvl w:ilvl="0" w:tplc="7C6A79B8">
      <w:start w:val="1"/>
      <w:numFmt w:val="decimal"/>
      <w:lvlText w:val="2.%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097872"/>
    <w:multiLevelType w:val="hybridMultilevel"/>
    <w:tmpl w:val="F5660CAC"/>
    <w:lvl w:ilvl="0" w:tplc="25A69FB2">
      <w:start w:val="1"/>
      <w:numFmt w:val="decimal"/>
      <w:lvlText w:val="2.%1."/>
      <w:lvlJc w:val="left"/>
      <w:pPr>
        <w:tabs>
          <w:tab w:val="num" w:pos="1332"/>
        </w:tabs>
        <w:ind w:left="1332"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0C355D"/>
    <w:multiLevelType w:val="multilevel"/>
    <w:tmpl w:val="DF4E346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7E30F00"/>
    <w:multiLevelType w:val="hybridMultilevel"/>
    <w:tmpl w:val="39F49E04"/>
    <w:lvl w:ilvl="0" w:tplc="7C6A79B8">
      <w:start w:val="1"/>
      <w:numFmt w:val="decimal"/>
      <w:lvlText w:val="2.%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3F66FD"/>
    <w:multiLevelType w:val="hybridMultilevel"/>
    <w:tmpl w:val="D5E2E8E4"/>
    <w:lvl w:ilvl="0" w:tplc="25A69FB2">
      <w:start w:val="1"/>
      <w:numFmt w:val="decimal"/>
      <w:lvlText w:val="2.%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9F5793A"/>
    <w:multiLevelType w:val="multilevel"/>
    <w:tmpl w:val="D8F6D22C"/>
    <w:lvl w:ilvl="0">
      <w:start w:val="1"/>
      <w:numFmt w:val="decimal"/>
      <w:lvlText w:val="%1."/>
      <w:lvlJc w:val="left"/>
      <w:pPr>
        <w:ind w:left="360" w:hanging="360"/>
      </w:pPr>
      <w:rPr>
        <w:rFonts w:hint="default"/>
        <w:color w:val="212121"/>
      </w:rPr>
    </w:lvl>
    <w:lvl w:ilvl="1">
      <w:start w:val="8"/>
      <w:numFmt w:val="decimal"/>
      <w:lvlText w:val="%1.%2."/>
      <w:lvlJc w:val="left"/>
      <w:pPr>
        <w:ind w:left="765" w:hanging="360"/>
      </w:pPr>
      <w:rPr>
        <w:rFonts w:hint="default"/>
        <w:color w:val="212121"/>
      </w:rPr>
    </w:lvl>
    <w:lvl w:ilvl="2">
      <w:start w:val="1"/>
      <w:numFmt w:val="decimal"/>
      <w:lvlText w:val="%1.%2.%3."/>
      <w:lvlJc w:val="left"/>
      <w:pPr>
        <w:ind w:left="1530" w:hanging="720"/>
      </w:pPr>
      <w:rPr>
        <w:rFonts w:hint="default"/>
        <w:color w:val="212121"/>
      </w:rPr>
    </w:lvl>
    <w:lvl w:ilvl="3">
      <w:start w:val="1"/>
      <w:numFmt w:val="decimal"/>
      <w:lvlText w:val="%1.%2.%3.%4."/>
      <w:lvlJc w:val="left"/>
      <w:pPr>
        <w:ind w:left="1935" w:hanging="720"/>
      </w:pPr>
      <w:rPr>
        <w:rFonts w:hint="default"/>
        <w:color w:val="212121"/>
      </w:rPr>
    </w:lvl>
    <w:lvl w:ilvl="4">
      <w:start w:val="1"/>
      <w:numFmt w:val="decimal"/>
      <w:lvlText w:val="%1.%2.%3.%4.%5."/>
      <w:lvlJc w:val="left"/>
      <w:pPr>
        <w:ind w:left="2700" w:hanging="1080"/>
      </w:pPr>
      <w:rPr>
        <w:rFonts w:hint="default"/>
        <w:color w:val="212121"/>
      </w:rPr>
    </w:lvl>
    <w:lvl w:ilvl="5">
      <w:start w:val="1"/>
      <w:numFmt w:val="decimal"/>
      <w:lvlText w:val="%1.%2.%3.%4.%5.%6."/>
      <w:lvlJc w:val="left"/>
      <w:pPr>
        <w:ind w:left="3105" w:hanging="1080"/>
      </w:pPr>
      <w:rPr>
        <w:rFonts w:hint="default"/>
        <w:color w:val="212121"/>
      </w:rPr>
    </w:lvl>
    <w:lvl w:ilvl="6">
      <w:start w:val="1"/>
      <w:numFmt w:val="decimal"/>
      <w:lvlText w:val="%1.%2.%3.%4.%5.%6.%7."/>
      <w:lvlJc w:val="left"/>
      <w:pPr>
        <w:ind w:left="3870" w:hanging="1440"/>
      </w:pPr>
      <w:rPr>
        <w:rFonts w:hint="default"/>
        <w:color w:val="212121"/>
      </w:rPr>
    </w:lvl>
    <w:lvl w:ilvl="7">
      <w:start w:val="1"/>
      <w:numFmt w:val="decimal"/>
      <w:lvlText w:val="%1.%2.%3.%4.%5.%6.%7.%8."/>
      <w:lvlJc w:val="left"/>
      <w:pPr>
        <w:ind w:left="4275" w:hanging="1440"/>
      </w:pPr>
      <w:rPr>
        <w:rFonts w:hint="default"/>
        <w:color w:val="212121"/>
      </w:rPr>
    </w:lvl>
    <w:lvl w:ilvl="8">
      <w:start w:val="1"/>
      <w:numFmt w:val="decimal"/>
      <w:lvlText w:val="%1.%2.%3.%4.%5.%6.%7.%8.%9."/>
      <w:lvlJc w:val="left"/>
      <w:pPr>
        <w:ind w:left="5040" w:hanging="1800"/>
      </w:pPr>
      <w:rPr>
        <w:rFonts w:hint="default"/>
        <w:color w:val="212121"/>
      </w:rPr>
    </w:lvl>
  </w:abstractNum>
  <w:abstractNum w:abstractNumId="13">
    <w:nsid w:val="1D602AAE"/>
    <w:multiLevelType w:val="hybridMultilevel"/>
    <w:tmpl w:val="44FCD934"/>
    <w:lvl w:ilvl="0" w:tplc="25A69FB2">
      <w:start w:val="1"/>
      <w:numFmt w:val="decimal"/>
      <w:lvlText w:val="2.%1."/>
      <w:lvlJc w:val="left"/>
      <w:pPr>
        <w:tabs>
          <w:tab w:val="num" w:pos="1332"/>
        </w:tabs>
        <w:ind w:left="1332"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220687B"/>
    <w:multiLevelType w:val="multilevel"/>
    <w:tmpl w:val="182EDA1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9B82FDA"/>
    <w:multiLevelType w:val="multilevel"/>
    <w:tmpl w:val="A15CEBB2"/>
    <w:lvl w:ilvl="0">
      <w:start w:val="1"/>
      <w:numFmt w:val="decimal"/>
      <w:lvlText w:val="%1."/>
      <w:lvlJc w:val="left"/>
      <w:pPr>
        <w:ind w:left="1035" w:hanging="675"/>
      </w:pPr>
      <w:rPr>
        <w:rFonts w:cs="Times New Roman" w:hint="default"/>
      </w:rPr>
    </w:lvl>
    <w:lvl w:ilvl="1">
      <w:start w:val="1"/>
      <w:numFmt w:val="decimal"/>
      <w:isLgl/>
      <w:lvlText w:val="%1.%2"/>
      <w:lvlJc w:val="left"/>
      <w:pPr>
        <w:tabs>
          <w:tab w:val="num" w:pos="1020"/>
        </w:tabs>
        <w:ind w:left="1020" w:hanging="6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nsid w:val="2B2904B7"/>
    <w:multiLevelType w:val="multilevel"/>
    <w:tmpl w:val="2A9877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A52790"/>
    <w:multiLevelType w:val="multilevel"/>
    <w:tmpl w:val="E346AA2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7F041E8"/>
    <w:multiLevelType w:val="multilevel"/>
    <w:tmpl w:val="A01837E4"/>
    <w:lvl w:ilvl="0">
      <w:start w:val="1"/>
      <w:numFmt w:val="decimal"/>
      <w:lvlText w:val="%1."/>
      <w:lvlJc w:val="left"/>
      <w:pPr>
        <w:ind w:left="840" w:hanging="480"/>
      </w:pPr>
      <w:rPr>
        <w:rFonts w:cs="Times New Roman" w:hint="default"/>
      </w:rPr>
    </w:lvl>
    <w:lvl w:ilvl="1">
      <w:start w:val="6"/>
      <w:numFmt w:val="decimal"/>
      <w:isLgl/>
      <w:lvlText w:val="%1.%2"/>
      <w:lvlJc w:val="left"/>
      <w:pPr>
        <w:tabs>
          <w:tab w:val="num" w:pos="915"/>
        </w:tabs>
        <w:ind w:left="915" w:hanging="55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nsid w:val="39D26C32"/>
    <w:multiLevelType w:val="multilevel"/>
    <w:tmpl w:val="F3907F3E"/>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FC52C8E"/>
    <w:multiLevelType w:val="hybridMultilevel"/>
    <w:tmpl w:val="35D6B2E6"/>
    <w:lvl w:ilvl="0" w:tplc="998ACC3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0BA58B5"/>
    <w:multiLevelType w:val="multilevel"/>
    <w:tmpl w:val="35BA9A24"/>
    <w:lvl w:ilvl="0">
      <w:start w:val="1"/>
      <w:numFmt w:val="decimal"/>
      <w:lvlText w:val="%1."/>
      <w:lvlJc w:val="left"/>
      <w:pPr>
        <w:tabs>
          <w:tab w:val="num" w:pos="900"/>
        </w:tabs>
        <w:ind w:left="900" w:hanging="540"/>
      </w:pPr>
      <w:rPr>
        <w:rFonts w:cs="Times New Roman" w:hint="default"/>
      </w:rPr>
    </w:lvl>
    <w:lvl w:ilvl="1">
      <w:start w:val="3"/>
      <w:numFmt w:val="decimal"/>
      <w:isLgl/>
      <w:lvlText w:val="%1.%2"/>
      <w:lvlJc w:val="left"/>
      <w:pPr>
        <w:ind w:left="840" w:hanging="48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lvlText w:val="1.%9."/>
      <w:lvlJc w:val="left"/>
      <w:pPr>
        <w:tabs>
          <w:tab w:val="num" w:pos="984"/>
        </w:tabs>
        <w:ind w:left="984" w:hanging="624"/>
      </w:pPr>
      <w:rPr>
        <w:rFonts w:cs="Times New Roman" w:hint="default"/>
        <w:b w:val="0"/>
      </w:rPr>
    </w:lvl>
  </w:abstractNum>
  <w:abstractNum w:abstractNumId="22">
    <w:nsid w:val="43CF2A61"/>
    <w:multiLevelType w:val="multilevel"/>
    <w:tmpl w:val="1902E1E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227F02"/>
    <w:multiLevelType w:val="hybridMultilevel"/>
    <w:tmpl w:val="DEC6EF72"/>
    <w:lvl w:ilvl="0" w:tplc="C750CE3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420EF"/>
    <w:multiLevelType w:val="multilevel"/>
    <w:tmpl w:val="B3C29654"/>
    <w:lvl w:ilvl="0">
      <w:start w:val="1"/>
      <w:numFmt w:val="decimal"/>
      <w:lvlText w:val="%1."/>
      <w:lvlJc w:val="left"/>
      <w:pPr>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nsid w:val="484D082E"/>
    <w:multiLevelType w:val="multilevel"/>
    <w:tmpl w:val="FDFAFD14"/>
    <w:lvl w:ilvl="0">
      <w:start w:val="1"/>
      <w:numFmt w:val="decimal"/>
      <w:lvlText w:val="%1."/>
      <w:lvlJc w:val="left"/>
      <w:pPr>
        <w:ind w:left="480" w:hanging="480"/>
      </w:pPr>
      <w:rPr>
        <w:rFonts w:hint="default"/>
        <w:color w:val="222222"/>
      </w:rPr>
    </w:lvl>
    <w:lvl w:ilvl="1">
      <w:start w:val="12"/>
      <w:numFmt w:val="decimal"/>
      <w:lvlText w:val="%1.%2."/>
      <w:lvlJc w:val="left"/>
      <w:pPr>
        <w:ind w:left="480" w:hanging="48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26">
    <w:nsid w:val="496158E9"/>
    <w:multiLevelType w:val="hybridMultilevel"/>
    <w:tmpl w:val="0CA8EA36"/>
    <w:lvl w:ilvl="0" w:tplc="98FED9A4">
      <w:start w:val="4"/>
      <w:numFmt w:val="decimal"/>
      <w:lvlText w:val="%1"/>
      <w:lvlJc w:val="left"/>
      <w:pPr>
        <w:tabs>
          <w:tab w:val="num" w:pos="1260"/>
        </w:tabs>
        <w:ind w:left="1260" w:hanging="9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DC54DB1"/>
    <w:multiLevelType w:val="multilevel"/>
    <w:tmpl w:val="99722CD4"/>
    <w:lvl w:ilvl="0">
      <w:start w:val="1"/>
      <w:numFmt w:val="decimal"/>
      <w:lvlText w:val="%1."/>
      <w:lvlJc w:val="left"/>
      <w:pPr>
        <w:ind w:left="720" w:hanging="360"/>
      </w:pPr>
      <w:rPr>
        <w:rFonts w:cs="Times New Roman" w:hint="default"/>
      </w:rPr>
    </w:lvl>
    <w:lvl w:ilvl="1">
      <w:start w:val="6"/>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nsid w:val="5176581E"/>
    <w:multiLevelType w:val="multilevel"/>
    <w:tmpl w:val="99306544"/>
    <w:lvl w:ilvl="0">
      <w:start w:val="1"/>
      <w:numFmt w:val="decimal"/>
      <w:lvlText w:val="%1."/>
      <w:lvlJc w:val="left"/>
      <w:pPr>
        <w:ind w:left="360" w:hanging="360"/>
      </w:pPr>
      <w:rPr>
        <w:rFonts w:hint="default"/>
        <w:color w:val="212121"/>
      </w:rPr>
    </w:lvl>
    <w:lvl w:ilvl="1">
      <w:start w:val="9"/>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9">
    <w:nsid w:val="51ED2912"/>
    <w:multiLevelType w:val="hybridMultilevel"/>
    <w:tmpl w:val="A32A311E"/>
    <w:lvl w:ilvl="0" w:tplc="EB8E5866">
      <w:start w:val="1"/>
      <w:numFmt w:val="decimal"/>
      <w:lvlText w:val="1.%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6390B47"/>
    <w:multiLevelType w:val="hybridMultilevel"/>
    <w:tmpl w:val="87A66A38"/>
    <w:lvl w:ilvl="0" w:tplc="25A69FB2">
      <w:start w:val="1"/>
      <w:numFmt w:val="decimal"/>
      <w:lvlText w:val="2.%1."/>
      <w:lvlJc w:val="left"/>
      <w:pPr>
        <w:tabs>
          <w:tab w:val="num" w:pos="1332"/>
        </w:tabs>
        <w:ind w:left="1332"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6022D1"/>
    <w:multiLevelType w:val="hybridMultilevel"/>
    <w:tmpl w:val="86CEEF96"/>
    <w:lvl w:ilvl="0" w:tplc="998ACC3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2">
    <w:nsid w:val="5F2B3894"/>
    <w:multiLevelType w:val="hybridMultilevel"/>
    <w:tmpl w:val="78BC20C8"/>
    <w:lvl w:ilvl="0" w:tplc="998ACC3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F2C691E"/>
    <w:multiLevelType w:val="multilevel"/>
    <w:tmpl w:val="4670BDD0"/>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870"/>
        </w:tabs>
        <w:ind w:left="870" w:hanging="51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nsid w:val="607E7D1E"/>
    <w:multiLevelType w:val="hybridMultilevel"/>
    <w:tmpl w:val="956CFF9C"/>
    <w:lvl w:ilvl="0" w:tplc="25A69FB2">
      <w:start w:val="1"/>
      <w:numFmt w:val="decimal"/>
      <w:lvlText w:val="2.%1."/>
      <w:lvlJc w:val="left"/>
      <w:pPr>
        <w:tabs>
          <w:tab w:val="num" w:pos="1332"/>
        </w:tabs>
        <w:ind w:left="1332"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576230D"/>
    <w:multiLevelType w:val="multilevel"/>
    <w:tmpl w:val="C76AA77C"/>
    <w:lvl w:ilvl="0">
      <w:start w:val="1"/>
      <w:numFmt w:val="decimal"/>
      <w:lvlText w:val="%1."/>
      <w:lvlJc w:val="left"/>
      <w:pPr>
        <w:ind w:left="1080" w:hanging="720"/>
      </w:pPr>
      <w:rPr>
        <w:rFonts w:cs="Times New Roman" w:hint="default"/>
        <w:b w:val="0"/>
      </w:rPr>
    </w:lvl>
    <w:lvl w:ilvl="1">
      <w:start w:val="1"/>
      <w:numFmt w:val="decimal"/>
      <w:isLgl/>
      <w:lvlText w:val="%1.%2"/>
      <w:lvlJc w:val="left"/>
      <w:pPr>
        <w:ind w:left="765" w:hanging="405"/>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6">
    <w:nsid w:val="6D214CCC"/>
    <w:multiLevelType w:val="multilevel"/>
    <w:tmpl w:val="C3A65162"/>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FA010D1"/>
    <w:multiLevelType w:val="multilevel"/>
    <w:tmpl w:val="B31601BC"/>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0967A95"/>
    <w:multiLevelType w:val="hybridMultilevel"/>
    <w:tmpl w:val="F020B3F6"/>
    <w:lvl w:ilvl="0" w:tplc="7AC69BF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1201F5C"/>
    <w:multiLevelType w:val="multilevel"/>
    <w:tmpl w:val="5306A830"/>
    <w:lvl w:ilvl="0">
      <w:start w:val="1"/>
      <w:numFmt w:val="decimal"/>
      <w:lvlText w:val="%1."/>
      <w:lvlJc w:val="left"/>
      <w:pPr>
        <w:tabs>
          <w:tab w:val="num" w:pos="900"/>
        </w:tabs>
        <w:ind w:left="900" w:hanging="540"/>
      </w:pPr>
      <w:rPr>
        <w:rFonts w:cs="Times New Roman" w:hint="default"/>
      </w:rPr>
    </w:lvl>
    <w:lvl w:ilvl="1">
      <w:start w:val="3"/>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nsid w:val="71E53BF5"/>
    <w:multiLevelType w:val="multilevel"/>
    <w:tmpl w:val="BA0CFA8A"/>
    <w:lvl w:ilvl="0">
      <w:start w:val="1"/>
      <w:numFmt w:val="decimal"/>
      <w:lvlText w:val="%1."/>
      <w:lvlJc w:val="left"/>
      <w:pPr>
        <w:ind w:left="360" w:hanging="360"/>
      </w:pPr>
      <w:rPr>
        <w:rFonts w:hint="default"/>
        <w:color w:val="212121"/>
      </w:rPr>
    </w:lvl>
    <w:lvl w:ilvl="1">
      <w:start w:val="8"/>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41">
    <w:nsid w:val="722420C4"/>
    <w:multiLevelType w:val="hybridMultilevel"/>
    <w:tmpl w:val="50C4E6F0"/>
    <w:lvl w:ilvl="0" w:tplc="EB8E5866">
      <w:start w:val="1"/>
      <w:numFmt w:val="decimal"/>
      <w:lvlText w:val="1.%1."/>
      <w:lvlJc w:val="left"/>
      <w:pPr>
        <w:tabs>
          <w:tab w:val="num" w:pos="984"/>
        </w:tabs>
        <w:ind w:left="984" w:hanging="624"/>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A8C168A"/>
    <w:multiLevelType w:val="multilevel"/>
    <w:tmpl w:val="9F4CBE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9B4486"/>
    <w:multiLevelType w:val="multilevel"/>
    <w:tmpl w:val="3552E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1"/>
  </w:num>
  <w:num w:numId="3">
    <w:abstractNumId w:val="39"/>
  </w:num>
  <w:num w:numId="4">
    <w:abstractNumId w:val="31"/>
  </w:num>
  <w:num w:numId="5">
    <w:abstractNumId w:val="20"/>
  </w:num>
  <w:num w:numId="6">
    <w:abstractNumId w:val="38"/>
  </w:num>
  <w:num w:numId="7">
    <w:abstractNumId w:val="27"/>
  </w:num>
  <w:num w:numId="8">
    <w:abstractNumId w:val="18"/>
  </w:num>
  <w:num w:numId="9">
    <w:abstractNumId w:val="24"/>
  </w:num>
  <w:num w:numId="10">
    <w:abstractNumId w:val="26"/>
  </w:num>
  <w:num w:numId="11">
    <w:abstractNumId w:val="35"/>
  </w:num>
  <w:num w:numId="12">
    <w:abstractNumId w:val="15"/>
  </w:num>
  <w:num w:numId="13">
    <w:abstractNumId w:val="33"/>
  </w:num>
  <w:num w:numId="14">
    <w:abstractNumId w:val="11"/>
  </w:num>
  <w:num w:numId="15">
    <w:abstractNumId w:val="8"/>
  </w:num>
  <w:num w:numId="16">
    <w:abstractNumId w:val="34"/>
  </w:num>
  <w:num w:numId="17">
    <w:abstractNumId w:val="6"/>
  </w:num>
  <w:num w:numId="18">
    <w:abstractNumId w:val="32"/>
  </w:num>
  <w:num w:numId="19">
    <w:abstractNumId w:val="13"/>
  </w:num>
  <w:num w:numId="20">
    <w:abstractNumId w:val="4"/>
  </w:num>
  <w:num w:numId="21">
    <w:abstractNumId w:val="30"/>
  </w:num>
  <w:num w:numId="22">
    <w:abstractNumId w:val="41"/>
  </w:num>
  <w:num w:numId="23">
    <w:abstractNumId w:val="17"/>
  </w:num>
  <w:num w:numId="24">
    <w:abstractNumId w:val="29"/>
  </w:num>
  <w:num w:numId="25">
    <w:abstractNumId w:val="37"/>
  </w:num>
  <w:num w:numId="26">
    <w:abstractNumId w:val="36"/>
  </w:num>
  <w:num w:numId="27">
    <w:abstractNumId w:val="19"/>
  </w:num>
  <w:num w:numId="28">
    <w:abstractNumId w:val="10"/>
  </w:num>
  <w:num w:numId="29">
    <w:abstractNumId w:val="7"/>
  </w:num>
  <w:num w:numId="30">
    <w:abstractNumId w:val="0"/>
  </w:num>
  <w:num w:numId="31">
    <w:abstractNumId w:val="43"/>
  </w:num>
  <w:num w:numId="32">
    <w:abstractNumId w:val="14"/>
  </w:num>
  <w:num w:numId="33">
    <w:abstractNumId w:val="2"/>
  </w:num>
  <w:num w:numId="34">
    <w:abstractNumId w:val="9"/>
  </w:num>
  <w:num w:numId="35">
    <w:abstractNumId w:val="42"/>
  </w:num>
  <w:num w:numId="36">
    <w:abstractNumId w:val="5"/>
  </w:num>
  <w:num w:numId="37">
    <w:abstractNumId w:val="16"/>
  </w:num>
  <w:num w:numId="38">
    <w:abstractNumId w:val="28"/>
  </w:num>
  <w:num w:numId="39">
    <w:abstractNumId w:val="3"/>
  </w:num>
  <w:num w:numId="40">
    <w:abstractNumId w:val="25"/>
  </w:num>
  <w:num w:numId="41">
    <w:abstractNumId w:val="23"/>
  </w:num>
  <w:num w:numId="42">
    <w:abstractNumId w:val="40"/>
  </w:num>
  <w:num w:numId="43">
    <w:abstractNumId w:val="1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C4C51"/>
    <w:rsid w:val="000032A3"/>
    <w:rsid w:val="0000740A"/>
    <w:rsid w:val="00022EF4"/>
    <w:rsid w:val="00030FE1"/>
    <w:rsid w:val="000A3183"/>
    <w:rsid w:val="000C3B37"/>
    <w:rsid w:val="000F5ADE"/>
    <w:rsid w:val="000F6CBC"/>
    <w:rsid w:val="001371DB"/>
    <w:rsid w:val="00146911"/>
    <w:rsid w:val="00170F3E"/>
    <w:rsid w:val="00177732"/>
    <w:rsid w:val="0019780A"/>
    <w:rsid w:val="001F3EC9"/>
    <w:rsid w:val="00220D65"/>
    <w:rsid w:val="00275226"/>
    <w:rsid w:val="002C4C51"/>
    <w:rsid w:val="002E23E5"/>
    <w:rsid w:val="002E6A0A"/>
    <w:rsid w:val="0031544F"/>
    <w:rsid w:val="003705F0"/>
    <w:rsid w:val="004151F4"/>
    <w:rsid w:val="00426B8E"/>
    <w:rsid w:val="00441E75"/>
    <w:rsid w:val="00456A57"/>
    <w:rsid w:val="00486739"/>
    <w:rsid w:val="004B2BBE"/>
    <w:rsid w:val="004C76DF"/>
    <w:rsid w:val="004E4BD8"/>
    <w:rsid w:val="00512DD8"/>
    <w:rsid w:val="00531251"/>
    <w:rsid w:val="00545742"/>
    <w:rsid w:val="00565EAD"/>
    <w:rsid w:val="005A4F41"/>
    <w:rsid w:val="005C67E0"/>
    <w:rsid w:val="005E2E55"/>
    <w:rsid w:val="00616B78"/>
    <w:rsid w:val="00622D1F"/>
    <w:rsid w:val="006515E7"/>
    <w:rsid w:val="006740D2"/>
    <w:rsid w:val="00685758"/>
    <w:rsid w:val="006A091C"/>
    <w:rsid w:val="00716CB4"/>
    <w:rsid w:val="00747D93"/>
    <w:rsid w:val="007C1DD8"/>
    <w:rsid w:val="007D0250"/>
    <w:rsid w:val="007F07FA"/>
    <w:rsid w:val="00800A7C"/>
    <w:rsid w:val="00806BDF"/>
    <w:rsid w:val="00835FA8"/>
    <w:rsid w:val="008644A1"/>
    <w:rsid w:val="008B1BDC"/>
    <w:rsid w:val="00932F2C"/>
    <w:rsid w:val="009B4DBE"/>
    <w:rsid w:val="00A15C85"/>
    <w:rsid w:val="00A320C1"/>
    <w:rsid w:val="00A36F93"/>
    <w:rsid w:val="00A66DAA"/>
    <w:rsid w:val="00A73804"/>
    <w:rsid w:val="00B6409E"/>
    <w:rsid w:val="00BA3FB1"/>
    <w:rsid w:val="00BA6115"/>
    <w:rsid w:val="00BB1BC2"/>
    <w:rsid w:val="00BF2817"/>
    <w:rsid w:val="00C22042"/>
    <w:rsid w:val="00C42F53"/>
    <w:rsid w:val="00CC0FCE"/>
    <w:rsid w:val="00CE318D"/>
    <w:rsid w:val="00D00520"/>
    <w:rsid w:val="00D20C56"/>
    <w:rsid w:val="00D44097"/>
    <w:rsid w:val="00D50149"/>
    <w:rsid w:val="00D51CDC"/>
    <w:rsid w:val="00D94DD9"/>
    <w:rsid w:val="00DA3990"/>
    <w:rsid w:val="00DB0532"/>
    <w:rsid w:val="00DF49E7"/>
    <w:rsid w:val="00E11DFC"/>
    <w:rsid w:val="00E31996"/>
    <w:rsid w:val="00E64398"/>
    <w:rsid w:val="00E75491"/>
    <w:rsid w:val="00EA1D69"/>
    <w:rsid w:val="00EA70E4"/>
    <w:rsid w:val="00EF72EB"/>
    <w:rsid w:val="00F964A6"/>
    <w:rsid w:val="00FA1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5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link w:val="Heading1Char"/>
    <w:uiPriority w:val="99"/>
    <w:qFormat/>
    <w:rsid w:val="002C4C51"/>
    <w:pPr>
      <w:keepNext/>
      <w:jc w:val="center"/>
      <w:outlineLvl w:val="0"/>
    </w:pPr>
    <w:rPr>
      <w:b/>
      <w:bC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4C51"/>
    <w:rPr>
      <w:rFonts w:ascii="Times New Roman" w:eastAsia="Times New Roman" w:hAnsi="Times New Roman" w:cs="Times New Roman"/>
      <w:b/>
      <w:bCs/>
      <w:kern w:val="36"/>
      <w:sz w:val="28"/>
      <w:szCs w:val="28"/>
      <w:lang w:val="sq-AL"/>
    </w:rPr>
  </w:style>
  <w:style w:type="table" w:styleId="TableGrid">
    <w:name w:val="Table Grid"/>
    <w:basedOn w:val="TableNormal"/>
    <w:uiPriority w:val="99"/>
    <w:rsid w:val="002C4C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C4C51"/>
    <w:rPr>
      <w:rFonts w:ascii="Tahoma" w:hAnsi="Tahoma" w:cs="Tahoma"/>
      <w:sz w:val="16"/>
      <w:szCs w:val="16"/>
    </w:rPr>
  </w:style>
  <w:style w:type="character" w:customStyle="1" w:styleId="BalloonTextChar">
    <w:name w:val="Balloon Text Char"/>
    <w:basedOn w:val="DefaultParagraphFont"/>
    <w:link w:val="BalloonText"/>
    <w:uiPriority w:val="99"/>
    <w:semiHidden/>
    <w:rsid w:val="002C4C51"/>
    <w:rPr>
      <w:rFonts w:ascii="Tahoma" w:eastAsia="Times New Roman" w:hAnsi="Tahoma" w:cs="Tahoma"/>
      <w:sz w:val="16"/>
      <w:szCs w:val="16"/>
      <w:lang w:val="en-GB"/>
    </w:rPr>
  </w:style>
  <w:style w:type="paragraph" w:styleId="Footer">
    <w:name w:val="footer"/>
    <w:basedOn w:val="Normal"/>
    <w:link w:val="FooterChar"/>
    <w:uiPriority w:val="99"/>
    <w:rsid w:val="002C4C51"/>
    <w:pPr>
      <w:tabs>
        <w:tab w:val="center" w:pos="4320"/>
        <w:tab w:val="right" w:pos="8640"/>
      </w:tabs>
    </w:pPr>
  </w:style>
  <w:style w:type="character" w:customStyle="1" w:styleId="FooterChar">
    <w:name w:val="Footer Char"/>
    <w:basedOn w:val="DefaultParagraphFont"/>
    <w:link w:val="Footer"/>
    <w:uiPriority w:val="99"/>
    <w:rsid w:val="002C4C51"/>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2C4C51"/>
    <w:rPr>
      <w:rFonts w:cs="Times New Roman"/>
    </w:rPr>
  </w:style>
  <w:style w:type="paragraph" w:styleId="Header">
    <w:name w:val="header"/>
    <w:basedOn w:val="Normal"/>
    <w:link w:val="HeaderChar"/>
    <w:uiPriority w:val="99"/>
    <w:rsid w:val="002C4C51"/>
    <w:pPr>
      <w:tabs>
        <w:tab w:val="center" w:pos="4320"/>
        <w:tab w:val="right" w:pos="8640"/>
      </w:tabs>
    </w:pPr>
  </w:style>
  <w:style w:type="character" w:customStyle="1" w:styleId="HeaderChar">
    <w:name w:val="Header Char"/>
    <w:basedOn w:val="DefaultParagraphFont"/>
    <w:link w:val="Header"/>
    <w:uiPriority w:val="99"/>
    <w:rsid w:val="002C4C51"/>
    <w:rPr>
      <w:rFonts w:ascii="Times New Roman" w:eastAsia="Times New Roman" w:hAnsi="Times New Roman" w:cs="Times New Roman"/>
      <w:sz w:val="24"/>
      <w:szCs w:val="24"/>
      <w:lang w:val="en-GB"/>
    </w:rPr>
  </w:style>
  <w:style w:type="paragraph" w:customStyle="1" w:styleId="CharCharCharCharCharChar">
    <w:name w:val="Char Char Char Char Char Char"/>
    <w:basedOn w:val="Normal"/>
    <w:uiPriority w:val="99"/>
    <w:rsid w:val="002C4C51"/>
    <w:pPr>
      <w:spacing w:after="160" w:line="240" w:lineRule="exact"/>
    </w:pPr>
    <w:rPr>
      <w:rFonts w:ascii="Tahoma" w:hAnsi="Tahoma"/>
      <w:sz w:val="20"/>
      <w:szCs w:val="20"/>
    </w:rPr>
  </w:style>
  <w:style w:type="paragraph" w:customStyle="1" w:styleId="CharCharCharCharCharChar1">
    <w:name w:val="Char Char Char Char Char Char1"/>
    <w:basedOn w:val="Normal"/>
    <w:uiPriority w:val="99"/>
    <w:rsid w:val="002C4C51"/>
    <w:pPr>
      <w:spacing w:after="160" w:line="240" w:lineRule="exact"/>
    </w:pPr>
    <w:rPr>
      <w:rFonts w:ascii="Tahoma" w:hAnsi="Tahoma"/>
      <w:sz w:val="20"/>
      <w:szCs w:val="20"/>
    </w:rPr>
  </w:style>
  <w:style w:type="paragraph" w:styleId="Title">
    <w:name w:val="Title"/>
    <w:basedOn w:val="Normal"/>
    <w:link w:val="TitleChar"/>
    <w:uiPriority w:val="99"/>
    <w:qFormat/>
    <w:rsid w:val="002C4C51"/>
    <w:pPr>
      <w:jc w:val="center"/>
    </w:pPr>
    <w:rPr>
      <w:rFonts w:eastAsia="MS Mincho"/>
      <w:b/>
      <w:bCs/>
      <w:szCs w:val="20"/>
    </w:rPr>
  </w:style>
  <w:style w:type="character" w:customStyle="1" w:styleId="TitleChar">
    <w:name w:val="Title Char"/>
    <w:basedOn w:val="DefaultParagraphFont"/>
    <w:link w:val="Title"/>
    <w:uiPriority w:val="99"/>
    <w:rsid w:val="002C4C51"/>
    <w:rPr>
      <w:rFonts w:ascii="Times New Roman" w:eastAsia="MS Mincho" w:hAnsi="Times New Roman" w:cs="Times New Roman"/>
      <w:b/>
      <w:bCs/>
      <w:sz w:val="24"/>
      <w:szCs w:val="20"/>
      <w:lang w:val="sq-AL"/>
    </w:rPr>
  </w:style>
  <w:style w:type="paragraph" w:styleId="BodyText">
    <w:name w:val="Body Text"/>
    <w:basedOn w:val="Normal"/>
    <w:link w:val="BodyTextChar"/>
    <w:uiPriority w:val="99"/>
    <w:rsid w:val="002C4C51"/>
    <w:pPr>
      <w:jc w:val="both"/>
    </w:pPr>
    <w:rPr>
      <w:lang w:val="it-IT"/>
    </w:rPr>
  </w:style>
  <w:style w:type="character" w:customStyle="1" w:styleId="BodyTextChar">
    <w:name w:val="Body Text Char"/>
    <w:basedOn w:val="DefaultParagraphFont"/>
    <w:link w:val="BodyText"/>
    <w:uiPriority w:val="99"/>
    <w:rsid w:val="002C4C51"/>
    <w:rPr>
      <w:rFonts w:ascii="Times New Roman" w:eastAsia="Times New Roman" w:hAnsi="Times New Roman" w:cs="Times New Roman"/>
      <w:sz w:val="24"/>
      <w:szCs w:val="24"/>
      <w:lang w:val="it-IT"/>
    </w:rPr>
  </w:style>
  <w:style w:type="paragraph" w:styleId="BodyText3">
    <w:name w:val="Body Text 3"/>
    <w:basedOn w:val="Normal"/>
    <w:link w:val="BodyText3Char"/>
    <w:uiPriority w:val="99"/>
    <w:rsid w:val="002C4C51"/>
    <w:pPr>
      <w:spacing w:after="120"/>
    </w:pPr>
    <w:rPr>
      <w:sz w:val="16"/>
      <w:szCs w:val="16"/>
    </w:rPr>
  </w:style>
  <w:style w:type="character" w:customStyle="1" w:styleId="BodyText3Char">
    <w:name w:val="Body Text 3 Char"/>
    <w:basedOn w:val="DefaultParagraphFont"/>
    <w:link w:val="BodyText3"/>
    <w:uiPriority w:val="99"/>
    <w:rsid w:val="002C4C51"/>
    <w:rPr>
      <w:rFonts w:ascii="Times New Roman" w:eastAsia="Times New Roman" w:hAnsi="Times New Roman" w:cs="Times New Roman"/>
      <w:sz w:val="16"/>
      <w:szCs w:val="16"/>
      <w:lang w:val="en-GB"/>
    </w:rPr>
  </w:style>
  <w:style w:type="paragraph" w:customStyle="1" w:styleId="ZchnZchnCharCharZchnZchn">
    <w:name w:val="Zchn Zchn Char Char Zchn Zchn"/>
    <w:basedOn w:val="Normal"/>
    <w:uiPriority w:val="99"/>
    <w:rsid w:val="002C4C51"/>
    <w:pPr>
      <w:spacing w:after="160" w:line="240" w:lineRule="exact"/>
    </w:pPr>
    <w:rPr>
      <w:rFonts w:ascii="Tahoma" w:hAnsi="Tahoma"/>
      <w:sz w:val="20"/>
      <w:szCs w:val="20"/>
    </w:rPr>
  </w:style>
  <w:style w:type="character" w:styleId="Strong">
    <w:name w:val="Strong"/>
    <w:basedOn w:val="DefaultParagraphFont"/>
    <w:uiPriority w:val="99"/>
    <w:qFormat/>
    <w:rsid w:val="002C4C51"/>
    <w:rPr>
      <w:rFonts w:cs="Times New Roman"/>
      <w:b/>
      <w:bCs/>
    </w:rPr>
  </w:style>
  <w:style w:type="paragraph" w:customStyle="1" w:styleId="CharCharCharChar">
    <w:name w:val="Char Char Char Char"/>
    <w:basedOn w:val="Normal"/>
    <w:uiPriority w:val="99"/>
    <w:rsid w:val="002C4C51"/>
    <w:pPr>
      <w:spacing w:after="160" w:line="240" w:lineRule="exact"/>
    </w:pPr>
    <w:rPr>
      <w:rFonts w:ascii="Tahoma" w:hAnsi="Tahoma" w:cs="Tahoma"/>
      <w:sz w:val="20"/>
      <w:szCs w:val="20"/>
    </w:rPr>
  </w:style>
  <w:style w:type="paragraph" w:customStyle="1" w:styleId="CharCharChar">
    <w:name w:val="Char Char Char"/>
    <w:basedOn w:val="Normal"/>
    <w:uiPriority w:val="99"/>
    <w:rsid w:val="002C4C51"/>
    <w:pPr>
      <w:spacing w:after="160" w:line="240" w:lineRule="exact"/>
    </w:pPr>
    <w:rPr>
      <w:rFonts w:ascii="Tahoma" w:hAnsi="Tahoma"/>
      <w:sz w:val="20"/>
      <w:szCs w:val="20"/>
    </w:rPr>
  </w:style>
  <w:style w:type="paragraph" w:styleId="ListParagraph">
    <w:name w:val="List Paragraph"/>
    <w:basedOn w:val="Normal"/>
    <w:uiPriority w:val="34"/>
    <w:qFormat/>
    <w:rsid w:val="002C4C51"/>
    <w:pPr>
      <w:ind w:left="720"/>
    </w:pPr>
    <w:rPr>
      <w:lang w:eastAsia="sr-Latn-CS"/>
    </w:rPr>
  </w:style>
  <w:style w:type="paragraph" w:customStyle="1" w:styleId="Paragrafi">
    <w:name w:val="Paragrafi"/>
    <w:link w:val="ParagrafiChar"/>
    <w:uiPriority w:val="99"/>
    <w:rsid w:val="002C4C51"/>
    <w:pPr>
      <w:widowControl w:val="0"/>
      <w:spacing w:after="0"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uiPriority w:val="99"/>
    <w:locked/>
    <w:rsid w:val="002C4C51"/>
    <w:rPr>
      <w:rFonts w:ascii="CG Times" w:eastAsia="Times New Roman" w:hAnsi="CG Times" w:cs="Times New Roman"/>
      <w:szCs w:val="20"/>
    </w:rPr>
  </w:style>
  <w:style w:type="paragraph" w:styleId="NoSpacing">
    <w:name w:val="No Spacing"/>
    <w:link w:val="NoSpacingChar"/>
    <w:uiPriority w:val="1"/>
    <w:qFormat/>
    <w:rsid w:val="002C4C51"/>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2C4C51"/>
    <w:rPr>
      <w:rFonts w:cs="Times New Roman"/>
      <w:sz w:val="16"/>
      <w:szCs w:val="16"/>
    </w:rPr>
  </w:style>
  <w:style w:type="paragraph" w:styleId="CommentText">
    <w:name w:val="annotation text"/>
    <w:basedOn w:val="Normal"/>
    <w:link w:val="CommentTextChar"/>
    <w:uiPriority w:val="99"/>
    <w:rsid w:val="002C4C51"/>
    <w:rPr>
      <w:sz w:val="20"/>
      <w:szCs w:val="20"/>
    </w:rPr>
  </w:style>
  <w:style w:type="character" w:customStyle="1" w:styleId="CommentTextChar">
    <w:name w:val="Comment Text Char"/>
    <w:basedOn w:val="DefaultParagraphFont"/>
    <w:link w:val="CommentText"/>
    <w:uiPriority w:val="99"/>
    <w:rsid w:val="002C4C5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2C4C51"/>
    <w:rPr>
      <w:b/>
      <w:bCs/>
    </w:rPr>
  </w:style>
  <w:style w:type="character" w:customStyle="1" w:styleId="CommentSubjectChar">
    <w:name w:val="Comment Subject Char"/>
    <w:basedOn w:val="CommentTextChar"/>
    <w:link w:val="CommentSubject"/>
    <w:uiPriority w:val="99"/>
    <w:semiHidden/>
    <w:rsid w:val="002C4C51"/>
    <w:rPr>
      <w:b/>
      <w:bCs/>
    </w:rPr>
  </w:style>
  <w:style w:type="paragraph" w:customStyle="1" w:styleId="NeniTitull">
    <w:name w:val="Neni_Titull"/>
    <w:next w:val="Normal"/>
    <w:uiPriority w:val="99"/>
    <w:rsid w:val="002C4C51"/>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NeniNr">
    <w:name w:val="Neni_Nr"/>
    <w:next w:val="Normal"/>
    <w:uiPriority w:val="99"/>
    <w:rsid w:val="002C4C51"/>
    <w:pPr>
      <w:keepNext/>
      <w:widowControl w:val="0"/>
      <w:spacing w:after="0" w:line="240" w:lineRule="auto"/>
      <w:jc w:val="center"/>
    </w:pPr>
    <w:rPr>
      <w:rFonts w:ascii="CG Times" w:eastAsia="Times New Roman" w:hAnsi="CG Times" w:cs="Times New Roman"/>
      <w:szCs w:val="20"/>
      <w:lang w:val="en-GB"/>
    </w:rPr>
  </w:style>
  <w:style w:type="paragraph" w:customStyle="1" w:styleId="paragrafi0">
    <w:name w:val="paragrafi"/>
    <w:basedOn w:val="Normal"/>
    <w:uiPriority w:val="99"/>
    <w:rsid w:val="002C4C51"/>
    <w:pPr>
      <w:ind w:firstLine="720"/>
      <w:jc w:val="both"/>
    </w:pPr>
    <w:rPr>
      <w:rFonts w:ascii="CG Times" w:hAnsi="CG Times"/>
      <w:sz w:val="22"/>
      <w:szCs w:val="22"/>
      <w:lang w:val="en-US"/>
    </w:rPr>
  </w:style>
  <w:style w:type="paragraph" w:customStyle="1" w:styleId="nenititull0">
    <w:name w:val="nenititull"/>
    <w:basedOn w:val="Normal"/>
    <w:uiPriority w:val="99"/>
    <w:rsid w:val="002C4C51"/>
    <w:pPr>
      <w:keepNext/>
      <w:jc w:val="center"/>
    </w:pPr>
    <w:rPr>
      <w:rFonts w:ascii="CG Times" w:hAnsi="CG Times"/>
      <w:b/>
      <w:bCs/>
      <w:sz w:val="22"/>
      <w:szCs w:val="22"/>
      <w:lang w:val="en-US"/>
    </w:rPr>
  </w:style>
  <w:style w:type="paragraph" w:customStyle="1" w:styleId="neninr0">
    <w:name w:val="neninr"/>
    <w:basedOn w:val="Normal"/>
    <w:uiPriority w:val="99"/>
    <w:rsid w:val="002C4C51"/>
    <w:pPr>
      <w:keepNext/>
      <w:jc w:val="center"/>
    </w:pPr>
    <w:rPr>
      <w:rFonts w:ascii="CG Times" w:hAnsi="CG Times"/>
      <w:sz w:val="22"/>
      <w:szCs w:val="22"/>
      <w:lang w:val="en-US"/>
    </w:rPr>
  </w:style>
  <w:style w:type="paragraph" w:styleId="DocumentMap">
    <w:name w:val="Document Map"/>
    <w:basedOn w:val="Normal"/>
    <w:link w:val="DocumentMapChar"/>
    <w:uiPriority w:val="99"/>
    <w:semiHidden/>
    <w:rsid w:val="002C4C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4C51"/>
    <w:rPr>
      <w:rFonts w:ascii="Tahoma" w:eastAsia="Times New Roman" w:hAnsi="Tahoma" w:cs="Tahoma"/>
      <w:sz w:val="20"/>
      <w:szCs w:val="20"/>
      <w:shd w:val="clear" w:color="auto" w:fill="000080"/>
      <w:lang w:val="en-GB"/>
    </w:rPr>
  </w:style>
  <w:style w:type="character" w:customStyle="1" w:styleId="apple-style-span">
    <w:name w:val="apple-style-span"/>
    <w:basedOn w:val="DefaultParagraphFont"/>
    <w:uiPriority w:val="99"/>
    <w:rsid w:val="002C4C51"/>
    <w:rPr>
      <w:rFonts w:cs="Times New Roman"/>
    </w:rPr>
  </w:style>
  <w:style w:type="character" w:customStyle="1" w:styleId="hps">
    <w:name w:val="hps"/>
    <w:basedOn w:val="DefaultParagraphFont"/>
    <w:rsid w:val="002C4C51"/>
    <w:rPr>
      <w:rFonts w:cs="Times New Roman"/>
    </w:rPr>
  </w:style>
  <w:style w:type="character" w:customStyle="1" w:styleId="apple-converted-space">
    <w:name w:val="apple-converted-space"/>
    <w:basedOn w:val="DefaultParagraphFont"/>
    <w:uiPriority w:val="99"/>
    <w:rsid w:val="002C4C51"/>
    <w:rPr>
      <w:rFonts w:cs="Times New Roman"/>
    </w:rPr>
  </w:style>
  <w:style w:type="character" w:customStyle="1" w:styleId="atn">
    <w:name w:val="atn"/>
    <w:basedOn w:val="DefaultParagraphFont"/>
    <w:uiPriority w:val="99"/>
    <w:rsid w:val="002C4C51"/>
    <w:rPr>
      <w:rFonts w:cs="Times New Roman"/>
    </w:rPr>
  </w:style>
  <w:style w:type="paragraph" w:customStyle="1" w:styleId="Char">
    <w:name w:val="Char"/>
    <w:basedOn w:val="Normal"/>
    <w:uiPriority w:val="99"/>
    <w:rsid w:val="002C4C51"/>
    <w:pPr>
      <w:spacing w:after="160" w:line="240" w:lineRule="exact"/>
    </w:pPr>
    <w:rPr>
      <w:rFonts w:ascii="Tahoma" w:hAnsi="Tahoma"/>
      <w:sz w:val="20"/>
      <w:szCs w:val="20"/>
    </w:rPr>
  </w:style>
  <w:style w:type="character" w:customStyle="1" w:styleId="NoSpacingChar">
    <w:name w:val="No Spacing Char"/>
    <w:basedOn w:val="DefaultParagraphFont"/>
    <w:link w:val="NoSpacing"/>
    <w:uiPriority w:val="99"/>
    <w:locked/>
    <w:rsid w:val="002C4C51"/>
    <w:rPr>
      <w:rFonts w:ascii="Calibri" w:eastAsia="Times New Roman" w:hAnsi="Calibri" w:cs="Times New Roman"/>
    </w:rPr>
  </w:style>
  <w:style w:type="character" w:customStyle="1" w:styleId="longtext1">
    <w:name w:val="long_text1"/>
    <w:basedOn w:val="DefaultParagraphFont"/>
    <w:uiPriority w:val="99"/>
    <w:rsid w:val="002C4C51"/>
    <w:rPr>
      <w:rFonts w:cs="Times New Roman"/>
      <w:sz w:val="20"/>
      <w:szCs w:val="20"/>
    </w:rPr>
  </w:style>
  <w:style w:type="paragraph" w:customStyle="1" w:styleId="normal0">
    <w:name w:val="normal"/>
    <w:basedOn w:val="Normal"/>
    <w:uiPriority w:val="99"/>
    <w:rsid w:val="002C4C51"/>
    <w:rPr>
      <w:lang w:val="en-US"/>
    </w:rPr>
  </w:style>
  <w:style w:type="paragraph" w:styleId="FootnoteText">
    <w:name w:val="footnote text"/>
    <w:basedOn w:val="Normal"/>
    <w:link w:val="FootnoteTextChar"/>
    <w:uiPriority w:val="99"/>
    <w:semiHidden/>
    <w:rsid w:val="002C4C51"/>
    <w:rPr>
      <w:sz w:val="20"/>
      <w:szCs w:val="20"/>
    </w:rPr>
  </w:style>
  <w:style w:type="character" w:customStyle="1" w:styleId="FootnoteTextChar">
    <w:name w:val="Footnote Text Char"/>
    <w:basedOn w:val="DefaultParagraphFont"/>
    <w:link w:val="FootnoteText"/>
    <w:uiPriority w:val="99"/>
    <w:semiHidden/>
    <w:rsid w:val="002C4C5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2C4C51"/>
    <w:rPr>
      <w:rFonts w:cs="Times New Roman"/>
      <w:vertAlign w:val="superscript"/>
    </w:rPr>
  </w:style>
  <w:style w:type="paragraph" w:customStyle="1" w:styleId="NormalJustified">
    <w:name w:val="Normal + Justified"/>
    <w:basedOn w:val="Normal"/>
    <w:uiPriority w:val="99"/>
    <w:rsid w:val="002C4C51"/>
    <w:pPr>
      <w:jc w:val="center"/>
    </w:pPr>
    <w:rPr>
      <w:lang w:val="en-US"/>
    </w:rPr>
  </w:style>
  <w:style w:type="paragraph" w:customStyle="1" w:styleId="Default">
    <w:name w:val="Default"/>
    <w:rsid w:val="002C4C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2C4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2C4C51"/>
    <w:rPr>
      <w:rFonts w:ascii="Courier New" w:eastAsia="Times New Roman" w:hAnsi="Courier New" w:cs="Times New Roman"/>
      <w:sz w:val="20"/>
      <w:szCs w:val="20"/>
      <w:lang w:val="sq-AL"/>
    </w:rPr>
  </w:style>
  <w:style w:type="paragraph" w:styleId="ListBullet2">
    <w:name w:val="List Bullet 2"/>
    <w:basedOn w:val="Normal"/>
    <w:uiPriority w:val="99"/>
    <w:unhideWhenUsed/>
    <w:rsid w:val="002C4C51"/>
    <w:pPr>
      <w:numPr>
        <w:numId w:val="30"/>
      </w:numPr>
      <w:spacing w:after="160" w:line="259" w:lineRule="auto"/>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Flaka.Xhelili</dc:creator>
  <cp:lastModifiedBy>Jeton</cp:lastModifiedBy>
  <cp:revision>4</cp:revision>
  <cp:lastPrinted>2015-10-27T13:07:00Z</cp:lastPrinted>
  <dcterms:created xsi:type="dcterms:W3CDTF">2015-11-24T09:06:00Z</dcterms:created>
  <dcterms:modified xsi:type="dcterms:W3CDTF">2015-11-24T10:28:00Z</dcterms:modified>
</cp:coreProperties>
</file>